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84644699"/>
        <w:docPartObj>
          <w:docPartGallery w:val="Cover Pages"/>
          <w:docPartUnique/>
        </w:docPartObj>
      </w:sdtPr>
      <w:sdtEndPr>
        <w:rPr>
          <w:rFonts w:eastAsiaTheme="minorEastAsia"/>
          <w:lang w:eastAsia="fr-FR"/>
        </w:rPr>
      </w:sdtEndPr>
      <w:sdtContent>
        <w:p w:rsidR="00541A1B" w:rsidRDefault="00541A1B">
          <w:r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5D5EAF5C" wp14:editId="147A512A">
                    <wp:simplePos x="0" y="0"/>
                    <wp:positionH relativeFrom="page">
                      <wp:posOffset>4453247</wp:posOffset>
                    </wp:positionH>
                    <wp:positionV relativeFrom="page">
                      <wp:posOffset>1330036</wp:posOffset>
                    </wp:positionV>
                    <wp:extent cx="3096491" cy="9362094"/>
                    <wp:effectExtent l="0" t="0" r="8890" b="0"/>
                    <wp:wrapNone/>
                    <wp:docPr id="453" name="Groupe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491" cy="9362094"/>
                              <a:chOff x="0" y="1330036"/>
                              <a:chExt cx="3096482" cy="9362094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365662"/>
                                <a:ext cx="154379" cy="8692738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82" y="1330036"/>
                                <a:ext cx="2971800" cy="93620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8BE736C" id="Groupe 453" o:spid="_x0000_s1026" style="position:absolute;margin-left:350.65pt;margin-top:104.75pt;width:243.8pt;height:737.15pt;z-index:251661312;mso-position-horizontal-relative:page;mso-position-vertical-relative:page" coordorigin=",13300" coordsize="30964,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c9DwQAAJQLAAAOAAAAZHJzL2Uyb0RvYy54bWzEVm1v2zYQ/j6g/4HQd0fvr4hTxI4dDMi2&#10;YtnWz7RESUQlUSXpKFmx/747SrblpsWCdEUdQNHx5XjPc3cPdfn2sW3IA5OKi25puReORViXi4J3&#10;1dL684/tIrGI0rQraCM6trSemLLeXr356XLoM+aJWjQFkwScdCob+qVVa91ntq3ymrVUXYiedTBZ&#10;CtlSDaas7ELSAby3je05TmQPQha9FDlTCkZvxknryvgvS5br38pSMU2apQWxafOU5rnDp311SbNK&#10;0r7m+RQGfUUULeUdHHp0dUM1JXvJn7lqeS6FEqW+yEVri7LkOTMYAI3rfIbmVop9b7BU2VD1R5qA&#10;2s94erXb/NeHd5LwYmkFoW+RjraQJHMuIzgC/Ax9lcGyW9nf9+/kNFCNFkJ+LGWL/wEMeTTMPh2Z&#10;ZY+a5DDoO2kUpK5FcphL/chz0mDkPq8hQad9ru87jh8d5jbz/Yn3bL99ON7GKI9BDT1UkzoRpr6N&#10;sPua9szkQSETR8LSA2G/Q53RrmqQMxgsmMqhxu54VWtsDs1z2oxUGgfIIzKm+juRf1CkE+satrNr&#10;KcVQM1pAvC6uB1SzDWgo2Ep2wy+igDzRvRam6r6YAtePwijyRioPiXDDwI8hRMxDEqVe7CfmoAOP&#10;NOul0rdMtARflpYEaOYM+nCnNMZ0WoIYeqr1ljfNtLz48BfgNRvKat2MMLGZGRjkgUIb0jxnnY7M&#10;mmbfApRxPHLgN0YLw1gVZnlwGqZNX9NxNDmMQjhGLNC/Ce547O4r5+8q15z9Im+TEwQ9AUXQwCaQ&#10;Mb2Nff4pdb3AWXnpYhsl8SLYBuEijZ1k4bjpKo2cIA1utv/gwW6Q1bwoWHfHO3bQHDd4WYlO6jeq&#10;hVEdMkCxeDFQh/Eo0fAC82EMWe2OtG/Nb0r22bKWa9DghrdQEkjrlAQsxE1XQMpppilvxnf7PH5D&#10;OdCBi7DGjOZ9ut6GThz4ySKOQ38R+BtnsUq268X12o2ieLNarzbuORcbo9Xq2+kwgRhnU4bEHtDd&#10;18VACo4FHfoJCknBoUORNsRLaFPB9ZVraREp9Huua9PzqGPPiLxJ8G8i8uh9JOJ08IynCduJKqim&#10;QwWZDsemRp1V2U4UT9DgEIMRUtQOqAsh/7bIAJfU0lIf91QyizQ/dyASqRsEeKsZIwhjDww5n9nN&#10;Z2iXg6sJ5misNdiwad9LFCuUHcTbiWuQlpKbfj/FBQjQAGUdo/3+EhtBbOOdNJNYGDS30Ewav5+W&#10;QldHWC+gl2d3ExY73mxeGrvQNV+/mU5y+UJFPevNo7bNtdNcyyh882Y/VNS8D3+kJqWhF/6HJJ11&#10;0hmY/0eSfnCfadAV03Kv7zLzWQOffkY7ps9U/Lac26YrTx/TV/8CAAD//wMAUEsDBBQABgAIAAAA&#10;IQDZT8O14wAAAA0BAAAPAAAAZHJzL2Rvd25yZXYueG1sTI/BasMwDIbvg72D0WC31U5DOzeLU0rZ&#10;diqDtYOxmxurSWgsh9hN0refe9puEvr49f35erItG7D3jSMFyUwAQyqdaahS8HV4e5LAfNBkdOsI&#10;FVzRw7q4v8t1ZtxInzjsQ8ViCPlMK6hD6DLOfVmj1X7mOqR4O7ne6hDXvuKm12MMty2fC7HkVjcU&#10;P9S6w22N5Xl/sQreRz1u0uR12J1P2+vPYfHxvUtQqceHafMCLOAU/mC46Ud1KKLT0V3IeNYqeBZJ&#10;GlEFc7FaALsRiZQrYMc4LWUqgRc5/9+i+AUAAP//AwBQSwECLQAUAAYACAAAACEAtoM4kv4AAADh&#10;AQAAEwAAAAAAAAAAAAAAAAAAAAAAW0NvbnRlbnRfVHlwZXNdLnhtbFBLAQItABQABgAIAAAAIQA4&#10;/SH/1gAAAJQBAAALAAAAAAAAAAAAAAAAAC8BAABfcmVscy8ucmVsc1BLAQItABQABgAIAAAAIQAh&#10;zcc9DwQAAJQLAAAOAAAAAAAAAAAAAAAAAC4CAABkcnMvZTJvRG9jLnhtbFBLAQItABQABgAIAAAA&#10;IQDZT8O14wAAAA0BAAAPAAAAAAAAAAAAAAAAAGkGAABkcnMvZG93bnJldi54bWxQSwUGAAAAAAQA&#10;BADzAAAAeQcAAAAA&#10;">
                    <v:rect id="Rectangle 459" o:spid="_x0000_s1027" alt="Light vertical" style="position:absolute;top:13656;width:1543;height:86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cfc6bc [1945]" stroked="f" strokecolor="white" strokeweight="1pt">
                      <v:fill r:id="rId8" o:title="" opacity="52428f" color2="white [3212]" o:opacity2="52428f" type="pattern"/>
                      <v:shadow color="#d8d8d8" offset="3pt,3pt"/>
                    </v:rect>
                    <v:rect id="Rectangle 460" o:spid="_x0000_s1028" style="position:absolute;left:1246;top:13300;width:29718;height:93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fvNwwAAANwAAAAPAAAAZHJzL2Rvd25yZXYueG1sRE/LisIw&#10;FN0P+A/hCrMZNB2RUqpRRBnwgQufuLw017bY3JQmo9WvnywGXB7OezxtTSXu1LjSsoLvfgSCOLO6&#10;5FzB8fDTS0A4j6yxskwKnuRgOul8jDHV9sE7uu99LkIIuxQVFN7XqZQuK8ig69uaOHBX2xj0ATa5&#10;1A0+Qrip5CCKYmmw5NBQYE3zgrLb/tcoyNYL9/panLfbjTnFl8MtiVaXRKnPbjsbgfDU+rf4373U&#10;CoZxmB/OhCMgJ38AAAD//wMAUEsBAi0AFAAGAAgAAAAhANvh9svuAAAAhQEAABMAAAAAAAAAAAAA&#10;AAAAAAAAAFtDb250ZW50X1R5cGVzXS54bWxQSwECLQAUAAYACAAAACEAWvQsW78AAAAVAQAACwAA&#10;AAAAAAAAAAAAAAAfAQAAX3JlbHMvLnJlbHNQSwECLQAUAAYACAAAACEAMRH7zcMAAADcAAAADwAA&#10;AAAAAAAAAAAAAAAHAgAAZHJzL2Rvd25yZXYueG1sUEsFBgAAAAADAAMAtwAAAPcCAAAAAA==&#10;" fillcolor="#86c0c9 [3206]" stroked="f" strokecolor="#d8d8d8"/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33886B96" wp14:editId="13941D3B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15875" b="1651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alias w:val="Titre"/>
                                  <w:id w:val="1498617943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41A1B" w:rsidRPr="00541A1B" w:rsidRDefault="001B2132" w:rsidP="001B2132">
                                    <w:pPr>
                                      <w:pStyle w:val="Sansinterligne"/>
                                      <w:jc w:val="both"/>
                                      <w:rPr>
                                        <w:color w:val="FFFFFF" w:themeColor="background1"/>
                                        <w:sz w:val="56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Protocole de sécurité - </w:t>
                                    </w:r>
                                    <w:r w:rsidR="00087E2C" w:rsidRPr="001B2132"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Opération de chargement / Déchargement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3886B96" id="Rectangle 16" o:spid="_x0000_s1026" style="position:absolute;margin-left:0;margin-top:0;width:548.85pt;height:50.4pt;z-index:251663360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NxMwIAAFEEAAAOAAAAZHJzL2Uyb0RvYy54bWysVMFu2zAMvQ/YPwi6L3bSJE2NOEWRLsOA&#10;bivW7QMYWY6FyZJGKbG7ry8lp23S3Yb5IIgm9fz4HuXldd9qdpDolTUlH49yzqQRtlJmV/KfPzYf&#10;Fpz5AKYCbY0s+aP0/Hr1/t2yc4Wc2MbqSiIjEOOLzpW8CcEVWeZFI1vwI+ukoWRtsYVAIe6yCqEj&#10;9FZnkzyfZ53FyqEV0nt6ezsk+Srh17UU4VtdexmYLjlxC2nFtG7jmq2WUOwQXKPEkQb8A4sWlKGP&#10;vkDdQgC2R/UXVKsEWm/rMBK2zWxdKyFTD9TNOH/TzUMDTqZeSBzvXmTy/w9WfD3cI1NVyafzC84M&#10;tGTSd5INzE5LNp5HhTrnCyp8cPcYe/Tuzopfnhm7bqhM3iDarpFQEa9xrM/ODsTA01G27b7YiuBh&#10;H2wSq6+xjYAkA+uTJ48vnsg+MEEv51eX+cXVjDNBufk0zxfJtAyK59MOffgkbcvipuRI5BM6HO58&#10;iGygeC5J7K1W1UZpnYI4Z3KtkR2AJgSEkCZMUg/U52mlNqyj9q7yWZ7Qz5JpXF9hQj/I8AaiVYFm&#10;Xau25Is8PsP0ReU+mipNYgClhz2x1uYoZVRvcCH02/5oyNZWjyQq2mGm6Q7SprH4h7OO5rnk/vce&#10;UHKmP5tozGKyIOlYSNF0djmhAM9S29MUGEFgJRcBORuCdRguzt6h2jX0tfGghLshQzcqaR3NHpgd&#10;udPcJguOdyxejNM4Vb3+CVZPAAAA//8DAFBLAwQUAAYACAAAACEAO0OnZNwAAAAGAQAADwAAAGRy&#10;cy9kb3ducmV2LnhtbEyPQUvDQBCF74L/YRnBS7G7KrQ1ZlMkIIonUytep9kxCWZnQ3abpP/ejZd6&#10;Gd7whve+SbeTbcVAvW8ca7hdKhDEpTMNVxr2H883GxA+IBtsHZOGE3nYZpcXKSbGjVzQsAuViCHs&#10;E9RQh9AlUvqyJot+6Tri6H273mKIa19J0+MYw20r75RaSYsNx4YaO8prKn92R6thKEo75vhevX4W&#10;+dd+tXhZvJ3utb6+mp4eQQSawvkYZvyIDllkOrgjGy9aDfGR8DdnTz2s1yAOs1IbkFkq/+NnvwAA&#10;AP//AwBQSwECLQAUAAYACAAAACEAtoM4kv4AAADhAQAAEwAAAAAAAAAAAAAAAAAAAAAAW0NvbnRl&#10;bnRfVHlwZXNdLnhtbFBLAQItABQABgAIAAAAIQA4/SH/1gAAAJQBAAALAAAAAAAAAAAAAAAAAC8B&#10;AABfcmVscy8ucmVsc1BLAQItABQABgAIAAAAIQCSalNxMwIAAFEEAAAOAAAAAAAAAAAAAAAAAC4C&#10;AABkcnMvZTJvRG9jLnhtbFBLAQItABQABgAIAAAAIQA7Q6dk3AAAAAYBAAAPAAAAAAAAAAAAAAAA&#10;AI0EAABkcnMvZG93bnJldi54bWxQSwUGAAAAAAQABADzAAAAlgUAAAAA&#10;" o:allowincell="f" fillcolor="#0f304d [3205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</w:rPr>
                            <w:alias w:val="Titre"/>
                            <w:id w:val="14986179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41A1B" w:rsidRPr="00541A1B" w:rsidRDefault="001B2132" w:rsidP="001B2132">
                              <w:pPr>
                                <w:pStyle w:val="Sansinterligne"/>
                                <w:jc w:val="both"/>
                                <w:rPr>
                                  <w:color w:val="FFFFFF" w:themeColor="background1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Protocole de sécurité - </w:t>
                              </w:r>
                              <w:r w:rsidR="00087E2C" w:rsidRPr="001B2132">
                                <w:rPr>
                                  <w:rFonts w:ascii="Arial Black" w:hAnsi="Arial Black"/>
                                  <w:color w:val="FFFFFF" w:themeColor="background1"/>
                                  <w:sz w:val="52"/>
                                  <w:szCs w:val="52"/>
                                </w:rPr>
                                <w:t>Opération de chargement / Déchargement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541A1B" w:rsidRPr="001B2132" w:rsidRDefault="00135CC6" w:rsidP="001B2132">
          <w:pPr>
            <w:pStyle w:val="En-tte"/>
            <w:tabs>
              <w:tab w:val="clear" w:pos="4536"/>
              <w:tab w:val="clear" w:pos="9072"/>
            </w:tabs>
            <w:spacing w:after="160" w:line="259" w:lineRule="auto"/>
            <w:rPr>
              <w:rFonts w:eastAsiaTheme="minorEastAsia"/>
              <w:lang w:eastAsia="fr-FR"/>
            </w:rPr>
          </w:pPr>
          <w:r w:rsidRPr="001B2132">
            <w:rPr>
              <w:rFonts w:eastAsiaTheme="minorEastAsia"/>
              <w:noProof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34321BB4" wp14:editId="015D95DF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4459770</wp:posOffset>
                    </wp:positionV>
                    <wp:extent cx="3943350" cy="1438275"/>
                    <wp:effectExtent l="0" t="0" r="0" b="9525"/>
                    <wp:wrapSquare wrapText="bothSides"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43350" cy="1438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CC6" w:rsidRPr="00135CC6" w:rsidRDefault="00135CC6">
                                <w:pPr>
                                  <w:rPr>
                                    <w:sz w:val="48"/>
                                  </w:rPr>
                                </w:pPr>
                                <w:r w:rsidRPr="00135CC6">
                                  <w:rPr>
                                    <w:sz w:val="48"/>
                                  </w:rPr>
                                  <w:t xml:space="preserve">Nom de la collectivité 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321BB4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7" type="#_x0000_t202" style="position:absolute;margin-left:0;margin-top:351.15pt;width:310.5pt;height:113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PeKgIAACoEAAAOAAAAZHJzL2Uyb0RvYy54bWysU02P0zAQvSPxHyzfaZq0pW3UdLV0KUJa&#10;PqSFCzfHdhoLx2Nst8ny6xk73W6BGyIHayYz8/zmzXhzM3SanKTzCkxF88mUEmk4CGUOFf36Zf9q&#10;RYkPzAimwciKPkpPb7YvX2x6W8oCWtBCOoIgxpe9rWgbgi2zzPNWdsxPwEqDwQZcxwK67pAJx3pE&#10;73RWTKevsx6csA649B7/3o1Buk34TSN5+NQ0XgaiK4rcQjpdOut4ZtsNKw+O2VbxMw32Dyw6pgxe&#10;eoG6Y4GRo1N/QXWKO/DQhAmHLoOmUVymHrCbfPpHNw8tszL1guJ4e5HJ/z9Y/vH02RElKlrkS0oM&#10;63BI33BUREgS5BAkKaJIvfUl5j5YzA7DGxhw2Klhb++Bf/fEwK5l5iBvnYO+lUwgyTxWZlelI46P&#10;IHX/AQTexY4BEtDQuC4qiJoQRMdhPV4GhDwIx5+z9Xw2W2CIYyyfz1bFcpHuYOVTuXU+vJPQkWhU&#10;1OEGJHh2uvch0mHlU0q8zYNWYq+0To471DvtyInhtuzTd0b/LU0b0ld0vSgWCdlArE+L1KmA26xV&#10;V9HVNH6xnJVRjrdGJDswpUcbmWhz1idKMooThnpI80jiRe1qEI8omINxefGxodGC+0lJj4tbUf/j&#10;yJykRL83KPo6n8/jpidnvlgW6LjrSH0dYYYjVEUDJaO5C+l1RNoGbnE4jUqyPTM5U8aFTGqeH0/c&#10;+Gs/ZT0/8e0vAAAA//8DAFBLAwQUAAYACAAAACEAx4ABat0AAAAIAQAADwAAAGRycy9kb3ducmV2&#10;LnhtbEyPQU+DQBCF7yb+h82YeDF2KSpQZGjUROO1tT9ggSkQ2VnCbgv9944nPb55k/e+V2wXO6gz&#10;Tb53jLBeRaCIa9f03CIcvt7vM1A+GG7M4JgQLuRhW15fFSZv3Mw7Ou9DqySEfW4QuhDGXGtfd2SN&#10;X7mRWLyjm6wJIqdWN5OZJdwOOo6iRFvTszR0ZqS3jurv/ckiHD/nu6fNXH2EQ7p7TF5Nn1bugnh7&#10;s7w8gwq0hL9n+MUXdCiFqXInbrwaEGRIQEij+AGU2Em8lkuFsImzDHRZ6P8Dyh8AAAD//wMAUEsB&#10;Ai0AFAAGAAgAAAAhALaDOJL+AAAA4QEAABMAAAAAAAAAAAAAAAAAAAAAAFtDb250ZW50X1R5cGVz&#10;XS54bWxQSwECLQAUAAYACAAAACEAOP0h/9YAAACUAQAACwAAAAAAAAAAAAAAAAAvAQAAX3JlbHMv&#10;LnJlbHNQSwECLQAUAAYACAAAACEAYR9z3ioCAAAqBAAADgAAAAAAAAAAAAAAAAAuAgAAZHJzL2Uy&#10;b0RvYy54bWxQSwECLQAUAAYACAAAACEAx4ABat0AAAAIAQAADwAAAAAAAAAAAAAAAACEBAAAZHJz&#10;L2Rvd25yZXYueG1sUEsFBgAAAAAEAAQA8wAAAI4FAAAAAA==&#10;" stroked="f">
                    <v:textbox>
                      <w:txbxContent>
                        <w:p w:rsidR="00135CC6" w:rsidRPr="00135CC6" w:rsidRDefault="00135CC6">
                          <w:pPr>
                            <w:rPr>
                              <w:sz w:val="48"/>
                            </w:rPr>
                          </w:pPr>
                          <w:r w:rsidRPr="00135CC6">
                            <w:rPr>
                              <w:sz w:val="48"/>
                            </w:rPr>
                            <w:t xml:space="preserve">Nom de la collectivité :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41A1B" w:rsidRPr="001B2132">
            <w:rPr>
              <w:rFonts w:eastAsiaTheme="minorEastAsia"/>
              <w:lang w:eastAsia="fr-FR"/>
            </w:rPr>
            <w:br w:type="page"/>
          </w:r>
        </w:p>
      </w:sdtContent>
    </w:sdt>
    <w:p w:rsidR="002668C1" w:rsidRPr="00781EC3" w:rsidRDefault="0017231A" w:rsidP="00541A1B">
      <w:pPr>
        <w:rPr>
          <w:rFonts w:ascii="Arial Black" w:hAnsi="Arial Black"/>
          <w:b/>
          <w:color w:val="C64A25" w:themeColor="accent1"/>
          <w:sz w:val="28"/>
        </w:rPr>
      </w:pPr>
      <w:r w:rsidRPr="00781EC3">
        <w:rPr>
          <w:rFonts w:ascii="Arial Black" w:hAnsi="Arial Black"/>
          <w:b/>
          <w:color w:val="C64A25" w:themeColor="accent1"/>
          <w:sz w:val="28"/>
        </w:rPr>
        <w:lastRenderedPageBreak/>
        <w:t>Contexte réglementaire :</w:t>
      </w:r>
      <w:r w:rsidR="00F706BC" w:rsidRPr="00781EC3">
        <w:rPr>
          <w:rFonts w:ascii="Arial Black" w:hAnsi="Arial Black"/>
          <w:b/>
          <w:color w:val="C64A25" w:themeColor="accent1"/>
          <w:sz w:val="28"/>
        </w:rPr>
        <w:t xml:space="preserve"> </w:t>
      </w:r>
      <w:bookmarkStart w:id="0" w:name="_GoBack"/>
      <w:bookmarkEnd w:id="0"/>
    </w:p>
    <w:p w:rsidR="0017231A" w:rsidRDefault="0017231A" w:rsidP="0078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EC3">
        <w:rPr>
          <w:rFonts w:ascii="Arial" w:hAnsi="Arial" w:cs="Arial"/>
          <w:sz w:val="20"/>
          <w:szCs w:val="20"/>
        </w:rPr>
        <w:t>Les risques sont nombreux au cours des opérations de chargement et de déchargement de matériels ou de marchandises au sein des collectivités.</w:t>
      </w:r>
    </w:p>
    <w:p w:rsidR="00781EC3" w:rsidRPr="00781EC3" w:rsidRDefault="00781EC3" w:rsidP="0078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31A" w:rsidRDefault="0017231A" w:rsidP="0078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EC3">
        <w:rPr>
          <w:rFonts w:ascii="Arial" w:hAnsi="Arial" w:cs="Arial"/>
          <w:sz w:val="20"/>
          <w:szCs w:val="20"/>
        </w:rPr>
        <w:t>Une meilleure coordination en matière de préventi</w:t>
      </w:r>
      <w:r w:rsidR="004F233D" w:rsidRPr="00781EC3">
        <w:rPr>
          <w:rFonts w:ascii="Arial" w:hAnsi="Arial" w:cs="Arial"/>
          <w:sz w:val="20"/>
          <w:szCs w:val="20"/>
        </w:rPr>
        <w:t xml:space="preserve">on entre </w:t>
      </w:r>
      <w:r w:rsidRPr="00781EC3">
        <w:rPr>
          <w:rFonts w:ascii="Arial" w:hAnsi="Arial" w:cs="Arial"/>
          <w:sz w:val="20"/>
          <w:szCs w:val="20"/>
        </w:rPr>
        <w:t>la collectivité</w:t>
      </w:r>
      <w:r w:rsidR="009C0E13" w:rsidRPr="00781EC3">
        <w:rPr>
          <w:rFonts w:ascii="Arial" w:hAnsi="Arial" w:cs="Arial"/>
          <w:sz w:val="20"/>
          <w:szCs w:val="20"/>
        </w:rPr>
        <w:t xml:space="preserve"> d’accueil</w:t>
      </w:r>
      <w:r w:rsidRPr="00781EC3">
        <w:rPr>
          <w:rFonts w:ascii="Arial" w:hAnsi="Arial" w:cs="Arial"/>
          <w:sz w:val="20"/>
          <w:szCs w:val="20"/>
        </w:rPr>
        <w:t xml:space="preserve"> et les entreprises </w:t>
      </w:r>
      <w:r w:rsidR="009C0E13" w:rsidRPr="00781EC3">
        <w:rPr>
          <w:rFonts w:ascii="Arial" w:hAnsi="Arial" w:cs="Arial"/>
          <w:sz w:val="20"/>
          <w:szCs w:val="20"/>
        </w:rPr>
        <w:t xml:space="preserve">extérieures </w:t>
      </w:r>
      <w:r w:rsidRPr="00781EC3">
        <w:rPr>
          <w:rFonts w:ascii="Arial" w:hAnsi="Arial" w:cs="Arial"/>
          <w:sz w:val="20"/>
          <w:szCs w:val="20"/>
        </w:rPr>
        <w:t xml:space="preserve">intervenantes (entreprises de transport) est le point de départ essentiel pour prévenir les accidents. </w:t>
      </w:r>
    </w:p>
    <w:p w:rsidR="00781EC3" w:rsidRPr="00781EC3" w:rsidRDefault="00781EC3" w:rsidP="0078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31A" w:rsidRDefault="0017231A" w:rsidP="0078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EC3">
        <w:rPr>
          <w:rFonts w:ascii="Arial" w:hAnsi="Arial" w:cs="Arial"/>
          <w:sz w:val="20"/>
          <w:szCs w:val="20"/>
        </w:rPr>
        <w:t>Cette nécessité a été prise en compte dans la réglementation, par les articles R. 4515-4 à R. 4515-11 du code du travail relatif au protocole de sécurité.</w:t>
      </w:r>
    </w:p>
    <w:p w:rsidR="00781EC3" w:rsidRPr="00781EC3" w:rsidRDefault="00781EC3" w:rsidP="0078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31A" w:rsidRDefault="0017231A" w:rsidP="0078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EC3">
        <w:rPr>
          <w:rFonts w:ascii="Arial" w:hAnsi="Arial" w:cs="Arial"/>
          <w:sz w:val="20"/>
          <w:szCs w:val="20"/>
        </w:rPr>
        <w:t>Le protocole de sécurité recense les risques d’interférences liés aux opérations de chargement et de déchargement et précise les mesures de prévention à mettre en œuvre : pour ces opérations, il remplace le plan de prévention rédigé pour les travaux réalisés par une entreprise extérieure</w:t>
      </w:r>
    </w:p>
    <w:p w:rsidR="00781EC3" w:rsidRPr="00781EC3" w:rsidRDefault="00781EC3" w:rsidP="0078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31A" w:rsidRPr="00781EC3" w:rsidRDefault="0017231A" w:rsidP="0078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EC3">
        <w:rPr>
          <w:rFonts w:ascii="Arial" w:hAnsi="Arial" w:cs="Arial"/>
          <w:sz w:val="20"/>
          <w:szCs w:val="20"/>
        </w:rPr>
        <w:t>Une opération de charg</w:t>
      </w:r>
      <w:r w:rsidR="00A95960" w:rsidRPr="00781EC3">
        <w:rPr>
          <w:rFonts w:ascii="Arial" w:hAnsi="Arial" w:cs="Arial"/>
          <w:sz w:val="20"/>
          <w:szCs w:val="20"/>
        </w:rPr>
        <w:t>ement ou de déchargement comprend</w:t>
      </w:r>
      <w:r w:rsidRPr="00781EC3">
        <w:rPr>
          <w:rFonts w:ascii="Arial" w:hAnsi="Arial" w:cs="Arial"/>
          <w:sz w:val="20"/>
          <w:szCs w:val="20"/>
        </w:rPr>
        <w:t xml:space="preserve"> toute </w:t>
      </w:r>
      <w:r w:rsidR="00A95960" w:rsidRPr="00781EC3">
        <w:rPr>
          <w:rFonts w:ascii="Arial" w:hAnsi="Arial" w:cs="Arial"/>
          <w:sz w:val="20"/>
          <w:szCs w:val="20"/>
        </w:rPr>
        <w:t>activité concourant</w:t>
      </w:r>
      <w:r w:rsidRPr="00781EC3">
        <w:rPr>
          <w:rFonts w:ascii="Arial" w:hAnsi="Arial" w:cs="Arial"/>
          <w:sz w:val="20"/>
          <w:szCs w:val="20"/>
        </w:rPr>
        <w:t xml:space="preserve"> à la mise en place ou à l’enlèvement sur ou dans un engin de transport routier, de produits, fonds et valeurs, matériels </w:t>
      </w:r>
      <w:r w:rsidR="00076641" w:rsidRPr="00781EC3">
        <w:rPr>
          <w:rFonts w:ascii="Arial" w:hAnsi="Arial" w:cs="Arial"/>
          <w:sz w:val="20"/>
          <w:szCs w:val="20"/>
        </w:rPr>
        <w:t>ou engins</w:t>
      </w:r>
      <w:r w:rsidRPr="00781EC3">
        <w:rPr>
          <w:rFonts w:ascii="Arial" w:hAnsi="Arial" w:cs="Arial"/>
          <w:sz w:val="20"/>
          <w:szCs w:val="20"/>
        </w:rPr>
        <w:t>, déchets, objets ou matériaux de quelle que nature que ce soit.</w:t>
      </w:r>
    </w:p>
    <w:p w:rsidR="0017231A" w:rsidRDefault="0017231A" w:rsidP="0078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EC3">
        <w:rPr>
          <w:rFonts w:ascii="Arial" w:hAnsi="Arial" w:cs="Arial"/>
          <w:sz w:val="20"/>
          <w:szCs w:val="20"/>
        </w:rPr>
        <w:t>Le protocole de sécurité est un document</w:t>
      </w:r>
      <w:r w:rsidRPr="00781EC3">
        <w:rPr>
          <w:rFonts w:ascii="Arial" w:hAnsi="Arial" w:cs="Arial"/>
          <w:b/>
          <w:sz w:val="20"/>
          <w:szCs w:val="20"/>
        </w:rPr>
        <w:t xml:space="preserve"> écrit</w:t>
      </w:r>
      <w:r w:rsidR="00A95960" w:rsidRPr="00781EC3">
        <w:rPr>
          <w:rFonts w:ascii="Arial" w:hAnsi="Arial" w:cs="Arial"/>
          <w:sz w:val="20"/>
          <w:szCs w:val="20"/>
        </w:rPr>
        <w:t xml:space="preserve"> établi entre la collectivité d’accueil</w:t>
      </w:r>
      <w:r w:rsidRPr="00781EC3">
        <w:rPr>
          <w:rFonts w:ascii="Arial" w:hAnsi="Arial" w:cs="Arial"/>
          <w:sz w:val="20"/>
          <w:szCs w:val="20"/>
        </w:rPr>
        <w:t xml:space="preserve"> et le transporteur.</w:t>
      </w:r>
    </w:p>
    <w:p w:rsidR="00781EC3" w:rsidRDefault="00781EC3" w:rsidP="0078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406" w:rsidRDefault="00033406" w:rsidP="0078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406" w:rsidRPr="00781EC3" w:rsidRDefault="00033406" w:rsidP="0078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31A" w:rsidRPr="00781EC3" w:rsidRDefault="0017231A" w:rsidP="00781EC3">
      <w:pPr>
        <w:rPr>
          <w:rFonts w:ascii="Arial" w:hAnsi="Arial" w:cs="Arial"/>
          <w:sz w:val="20"/>
          <w:szCs w:val="20"/>
        </w:rPr>
      </w:pPr>
      <w:r w:rsidRPr="00781EC3">
        <w:rPr>
          <w:rFonts w:ascii="Arial" w:hAnsi="Arial" w:cs="Arial"/>
          <w:sz w:val="20"/>
          <w:szCs w:val="20"/>
        </w:rPr>
        <w:t>Il comprend</w:t>
      </w:r>
      <w:r w:rsidR="00A95960" w:rsidRPr="00781EC3">
        <w:rPr>
          <w:rFonts w:ascii="Arial" w:hAnsi="Arial" w:cs="Arial"/>
          <w:sz w:val="20"/>
          <w:szCs w:val="20"/>
        </w:rPr>
        <w:t xml:space="preserve"> nécessairement</w:t>
      </w:r>
      <w:r w:rsidRPr="00781EC3">
        <w:rPr>
          <w:rFonts w:ascii="Arial" w:hAnsi="Arial" w:cs="Arial"/>
          <w:sz w:val="20"/>
          <w:szCs w:val="20"/>
        </w:rPr>
        <w:t xml:space="preserve"> :</w:t>
      </w:r>
    </w:p>
    <w:p w:rsidR="0017231A" w:rsidRPr="00781EC3" w:rsidRDefault="0017231A" w:rsidP="00781EC3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1EC3">
        <w:rPr>
          <w:rFonts w:ascii="Arial" w:hAnsi="Arial" w:cs="Arial"/>
          <w:color w:val="000000" w:themeColor="text1"/>
          <w:sz w:val="20"/>
          <w:szCs w:val="20"/>
        </w:rPr>
        <w:t>les informations relatives à l’évaluation des risques générés par l’opération. Cette évaluation des risques doit ainsi intégrer les risques liés aux interférences entre les activités des personnes, des</w:t>
      </w:r>
      <w:r w:rsidR="00A95960" w:rsidRPr="00781EC3">
        <w:rPr>
          <w:rFonts w:ascii="Arial" w:hAnsi="Arial" w:cs="Arial"/>
          <w:color w:val="000000" w:themeColor="text1"/>
          <w:sz w:val="20"/>
          <w:szCs w:val="20"/>
        </w:rPr>
        <w:t xml:space="preserve"> matériels et des installations.</w:t>
      </w:r>
    </w:p>
    <w:p w:rsidR="0017231A" w:rsidRPr="00781EC3" w:rsidRDefault="0017231A" w:rsidP="00781EC3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1EC3">
        <w:rPr>
          <w:rFonts w:ascii="Arial" w:hAnsi="Arial" w:cs="Arial"/>
          <w:color w:val="000000" w:themeColor="text1"/>
          <w:sz w:val="20"/>
          <w:szCs w:val="20"/>
        </w:rPr>
        <w:t>les mesures de prévention et de sécurité qui doivent être observées à chaque phase de sa réalisation.</w:t>
      </w:r>
    </w:p>
    <w:p w:rsidR="0017231A" w:rsidRPr="00781EC3" w:rsidRDefault="0017231A" w:rsidP="00781EC3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1EC3">
        <w:rPr>
          <w:rFonts w:ascii="Arial" w:hAnsi="Arial" w:cs="Arial"/>
          <w:color w:val="000000" w:themeColor="text1"/>
          <w:sz w:val="20"/>
          <w:szCs w:val="20"/>
        </w:rPr>
        <w:t xml:space="preserve">Le protocole de sécurité est établi dans le cadre d’un échange </w:t>
      </w:r>
      <w:r w:rsidRPr="00781EC3">
        <w:rPr>
          <w:rFonts w:ascii="Arial" w:hAnsi="Arial" w:cs="Arial"/>
          <w:b/>
          <w:color w:val="000000" w:themeColor="text1"/>
          <w:sz w:val="20"/>
          <w:szCs w:val="20"/>
        </w:rPr>
        <w:t xml:space="preserve">préalable </w:t>
      </w:r>
      <w:r w:rsidRPr="00781EC3">
        <w:rPr>
          <w:rFonts w:ascii="Arial" w:hAnsi="Arial" w:cs="Arial"/>
          <w:color w:val="000000" w:themeColor="text1"/>
          <w:sz w:val="20"/>
          <w:szCs w:val="20"/>
        </w:rPr>
        <w:t>à la réalisation de chaque opération.</w:t>
      </w:r>
    </w:p>
    <w:p w:rsidR="0017231A" w:rsidRDefault="0017231A" w:rsidP="00781EC3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1EC3">
        <w:rPr>
          <w:rFonts w:ascii="Arial" w:hAnsi="Arial" w:cs="Arial"/>
          <w:color w:val="000000" w:themeColor="text1"/>
          <w:sz w:val="20"/>
          <w:szCs w:val="20"/>
        </w:rPr>
        <w:t xml:space="preserve">Les opérations de chargement ou de déchargement impliquant la ou les mêmes entreprises et revêtant un caractère répétitif font l'objet d'un seul protocole de sécurité établi préalablement à la première opération. </w:t>
      </w:r>
    </w:p>
    <w:p w:rsidR="00033406" w:rsidRPr="00033406" w:rsidRDefault="00033406" w:rsidP="0003340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7231A" w:rsidRPr="00781EC3" w:rsidRDefault="0017231A" w:rsidP="0017231A">
      <w:pPr>
        <w:rPr>
          <w:rFonts w:ascii="Arial" w:hAnsi="Arial" w:cs="Arial"/>
          <w:color w:val="000000" w:themeColor="text1"/>
          <w:sz w:val="20"/>
          <w:szCs w:val="20"/>
        </w:rPr>
      </w:pPr>
      <w:r w:rsidRPr="00781EC3">
        <w:rPr>
          <w:rFonts w:ascii="Arial" w:hAnsi="Arial" w:cs="Arial"/>
          <w:color w:val="000000" w:themeColor="text1"/>
          <w:sz w:val="20"/>
          <w:szCs w:val="20"/>
        </w:rPr>
        <w:t xml:space="preserve">Le caractère répétitif est reconnu </w:t>
      </w:r>
      <w:r w:rsidR="00A95960" w:rsidRPr="00781EC3">
        <w:rPr>
          <w:rFonts w:ascii="Arial" w:hAnsi="Arial" w:cs="Arial"/>
          <w:color w:val="000000" w:themeColor="text1"/>
          <w:sz w:val="20"/>
          <w:szCs w:val="20"/>
        </w:rPr>
        <w:t>si</w:t>
      </w:r>
      <w:r w:rsidR="009C0E13" w:rsidRPr="00781EC3">
        <w:rPr>
          <w:rFonts w:ascii="Arial" w:hAnsi="Arial" w:cs="Arial"/>
          <w:color w:val="000000" w:themeColor="text1"/>
          <w:sz w:val="20"/>
          <w:szCs w:val="20"/>
        </w:rPr>
        <w:t xml:space="preserve"> les critères cumulatifs suivants sont réunis</w:t>
      </w:r>
      <w:r w:rsidR="00A95960" w:rsidRPr="00781E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81EC3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17231A" w:rsidRPr="00781EC3" w:rsidRDefault="00A95960" w:rsidP="00781EC3">
      <w:pPr>
        <w:pStyle w:val="Paragraphedeliste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81EC3">
        <w:rPr>
          <w:rFonts w:ascii="Arial" w:hAnsi="Arial" w:cs="Arial"/>
          <w:color w:val="000000" w:themeColor="text1"/>
          <w:sz w:val="20"/>
          <w:szCs w:val="20"/>
        </w:rPr>
        <w:t>L</w:t>
      </w:r>
      <w:r w:rsidR="0017231A" w:rsidRPr="00781EC3">
        <w:rPr>
          <w:rFonts w:ascii="Arial" w:hAnsi="Arial" w:cs="Arial"/>
          <w:color w:val="000000" w:themeColor="text1"/>
          <w:sz w:val="20"/>
          <w:szCs w:val="20"/>
        </w:rPr>
        <w:t>es opérations portent sur des produi</w:t>
      </w:r>
      <w:r w:rsidR="004F233D" w:rsidRPr="00781EC3">
        <w:rPr>
          <w:rFonts w:ascii="Arial" w:hAnsi="Arial" w:cs="Arial"/>
          <w:color w:val="000000" w:themeColor="text1"/>
          <w:sz w:val="20"/>
          <w:szCs w:val="20"/>
        </w:rPr>
        <w:t>ts ou substances de même nature.</w:t>
      </w:r>
    </w:p>
    <w:p w:rsidR="0017231A" w:rsidRPr="00781EC3" w:rsidRDefault="00A95960" w:rsidP="00781EC3">
      <w:pPr>
        <w:pStyle w:val="Paragraphedeliste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81EC3">
        <w:rPr>
          <w:rFonts w:ascii="Arial" w:hAnsi="Arial" w:cs="Arial"/>
          <w:color w:val="000000" w:themeColor="text1"/>
          <w:sz w:val="20"/>
          <w:szCs w:val="20"/>
        </w:rPr>
        <w:t>Q</w:t>
      </w:r>
      <w:r w:rsidR="0017231A" w:rsidRPr="00781EC3">
        <w:rPr>
          <w:rFonts w:ascii="Arial" w:hAnsi="Arial" w:cs="Arial"/>
          <w:color w:val="000000" w:themeColor="text1"/>
          <w:sz w:val="20"/>
          <w:szCs w:val="20"/>
        </w:rPr>
        <w:t>u'elles sont accomp</w:t>
      </w:r>
      <w:r w:rsidR="004F233D" w:rsidRPr="00781EC3">
        <w:rPr>
          <w:rFonts w:ascii="Arial" w:hAnsi="Arial" w:cs="Arial"/>
          <w:color w:val="000000" w:themeColor="text1"/>
          <w:sz w:val="20"/>
          <w:szCs w:val="20"/>
        </w:rPr>
        <w:t>lies sur les mêmes emplacements.</w:t>
      </w:r>
    </w:p>
    <w:p w:rsidR="0017231A" w:rsidRPr="00781EC3" w:rsidRDefault="00A95960" w:rsidP="00781EC3">
      <w:pPr>
        <w:pStyle w:val="Paragraphedeliste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81EC3">
        <w:rPr>
          <w:rFonts w:ascii="Arial" w:hAnsi="Arial" w:cs="Arial"/>
          <w:color w:val="000000" w:themeColor="text1"/>
          <w:sz w:val="20"/>
          <w:szCs w:val="20"/>
        </w:rPr>
        <w:t>Q</w:t>
      </w:r>
      <w:r w:rsidR="0017231A" w:rsidRPr="00781EC3">
        <w:rPr>
          <w:rFonts w:ascii="Arial" w:hAnsi="Arial" w:cs="Arial"/>
          <w:color w:val="000000" w:themeColor="text1"/>
          <w:sz w:val="20"/>
          <w:szCs w:val="20"/>
        </w:rPr>
        <w:t>u'elles sont accomplies</w:t>
      </w:r>
      <w:r w:rsidR="004F233D" w:rsidRPr="00781EC3">
        <w:rPr>
          <w:rFonts w:ascii="Arial" w:hAnsi="Arial" w:cs="Arial"/>
          <w:color w:val="000000" w:themeColor="text1"/>
          <w:sz w:val="20"/>
          <w:szCs w:val="20"/>
        </w:rPr>
        <w:t xml:space="preserve"> selon le même mode opératoire.</w:t>
      </w:r>
    </w:p>
    <w:p w:rsidR="0017231A" w:rsidRDefault="00A95960" w:rsidP="00781EC3">
      <w:pPr>
        <w:pStyle w:val="Paragraphedeliste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81EC3">
        <w:rPr>
          <w:rFonts w:ascii="Arial" w:hAnsi="Arial" w:cs="Arial"/>
          <w:color w:val="000000" w:themeColor="text1"/>
          <w:sz w:val="20"/>
          <w:szCs w:val="20"/>
        </w:rPr>
        <w:t>Q</w:t>
      </w:r>
      <w:r w:rsidR="0017231A" w:rsidRPr="00781EC3">
        <w:rPr>
          <w:rFonts w:ascii="Arial" w:hAnsi="Arial" w:cs="Arial"/>
          <w:color w:val="000000" w:themeColor="text1"/>
          <w:sz w:val="20"/>
          <w:szCs w:val="20"/>
        </w:rPr>
        <w:t>u'elles mettent en œuvre les mêmes types de véhicules</w:t>
      </w:r>
      <w:r w:rsidR="004F233D" w:rsidRPr="00781EC3">
        <w:rPr>
          <w:rFonts w:ascii="Arial" w:hAnsi="Arial" w:cs="Arial"/>
          <w:color w:val="000000" w:themeColor="text1"/>
          <w:sz w:val="20"/>
          <w:szCs w:val="20"/>
        </w:rPr>
        <w:t xml:space="preserve"> et de matériels de manutention.</w:t>
      </w:r>
    </w:p>
    <w:p w:rsidR="00033406" w:rsidRPr="00033406" w:rsidRDefault="00033406" w:rsidP="0003340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95960" w:rsidRPr="00781EC3" w:rsidRDefault="0017231A" w:rsidP="00781EC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1EC3">
        <w:rPr>
          <w:rFonts w:ascii="Arial" w:hAnsi="Arial" w:cs="Arial"/>
          <w:color w:val="000000" w:themeColor="text1"/>
          <w:sz w:val="20"/>
          <w:szCs w:val="20"/>
        </w:rPr>
        <w:t xml:space="preserve">Le protocole reste applicable aussi longtemps que les conditions de déroulement des opérations n’ont subi aucune modification significative, dans les phases de l’opération. </w:t>
      </w:r>
    </w:p>
    <w:p w:rsidR="0017231A" w:rsidRPr="00781EC3" w:rsidRDefault="0017231A" w:rsidP="00781EC3">
      <w:pPr>
        <w:pStyle w:val="Corpsdetexte"/>
      </w:pPr>
      <w:r w:rsidRPr="00781EC3">
        <w:t xml:space="preserve">Dans le cas contraire, il doit être mis à jour, après avoir actualisé l’analyse des risques </w:t>
      </w:r>
      <w:r w:rsidR="00A95960" w:rsidRPr="00781EC3">
        <w:t>et avoir proposé, si nécessaire</w:t>
      </w:r>
      <w:r w:rsidRPr="00781EC3">
        <w:t>, de nouvelles mesures de prévention.</w:t>
      </w:r>
    </w:p>
    <w:p w:rsidR="002668C1" w:rsidRPr="00033406" w:rsidRDefault="0017231A" w:rsidP="00033406">
      <w:pPr>
        <w:pStyle w:val="Retraitcorpsdetexte"/>
        <w:ind w:left="0"/>
      </w:pPr>
      <w:r w:rsidRPr="00033406">
        <w:t>En revanche, chacune des opérations ne revêtant pas un caractère répétitif donne lieu à un protocole spécifique.</w:t>
      </w:r>
    </w:p>
    <w:p w:rsidR="009F0B6E" w:rsidRDefault="009F0B6E" w:rsidP="009F0B6E">
      <w:pPr>
        <w:rPr>
          <w:sz w:val="28"/>
        </w:rPr>
      </w:pPr>
    </w:p>
    <w:p w:rsidR="00A12E76" w:rsidRPr="00033406" w:rsidRDefault="00781EC3" w:rsidP="00033406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Arial" w:hAnsi="Arial" w:cs="Arial"/>
          <w:szCs w:val="28"/>
        </w:rPr>
      </w:pPr>
      <w:r w:rsidRPr="00033406">
        <w:rPr>
          <w:rFonts w:ascii="Arial" w:hAnsi="Arial" w:cs="Arial"/>
          <w:szCs w:val="28"/>
        </w:rPr>
        <w:br w:type="page"/>
      </w:r>
    </w:p>
    <w:tbl>
      <w:tblPr>
        <w:tblStyle w:val="Grilledutableau"/>
        <w:tblpPr w:leftFromText="141" w:rightFromText="141" w:vertAnchor="text" w:horzAnchor="margin" w:tblpX="-156" w:tblpY="170"/>
        <w:tblW w:w="10910" w:type="dxa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806"/>
        <w:gridCol w:w="187"/>
        <w:gridCol w:w="992"/>
        <w:gridCol w:w="1417"/>
        <w:gridCol w:w="993"/>
        <w:gridCol w:w="48"/>
        <w:gridCol w:w="1086"/>
        <w:gridCol w:w="283"/>
        <w:gridCol w:w="2268"/>
      </w:tblGrid>
      <w:tr w:rsidR="00A12E76" w:rsidRPr="005C7F2D" w:rsidTr="00033406">
        <w:trPr>
          <w:trHeight w:val="1020"/>
        </w:trPr>
        <w:tc>
          <w:tcPr>
            <w:tcW w:w="10910" w:type="dxa"/>
            <w:gridSpan w:val="11"/>
            <w:tcBorders>
              <w:bottom w:val="nil"/>
            </w:tcBorders>
            <w:shd w:val="clear" w:color="auto" w:fill="0F304D" w:themeFill="accent2"/>
            <w:vAlign w:val="center"/>
          </w:tcPr>
          <w:p w:rsidR="00A12E76" w:rsidRPr="00033406" w:rsidRDefault="00E15525" w:rsidP="00033406">
            <w:pPr>
              <w:pStyle w:val="Titre1"/>
              <w:framePr w:hSpace="0" w:wrap="auto" w:vAnchor="margin" w:hAnchor="text" w:xAlign="left" w:yAlign="inline"/>
              <w:outlineLvl w:val="0"/>
              <w:rPr>
                <w:b w:val="0"/>
                <w:caps w:val="0"/>
                <w:color w:val="FFFFFF" w:themeColor="background1"/>
                <w:sz w:val="16"/>
              </w:rPr>
            </w:pPr>
            <w:r w:rsidRPr="00033406">
              <w:rPr>
                <w:color w:val="FFFFFF" w:themeColor="background1"/>
              </w:rPr>
              <w:lastRenderedPageBreak/>
              <w:t>Informations sur la realisation de l’OPERATION</w:t>
            </w:r>
          </w:p>
        </w:tc>
      </w:tr>
      <w:tr w:rsidR="00A12E76" w:rsidRPr="005C7F2D" w:rsidTr="00033406">
        <w:trPr>
          <w:trHeight w:val="397"/>
        </w:trPr>
        <w:tc>
          <w:tcPr>
            <w:tcW w:w="4815" w:type="dxa"/>
            <w:gridSpan w:val="5"/>
            <w:shd w:val="clear" w:color="auto" w:fill="86C0C9" w:themeFill="accent3"/>
            <w:vAlign w:val="center"/>
          </w:tcPr>
          <w:p w:rsidR="00A12E76" w:rsidRPr="00033406" w:rsidRDefault="00A12E76" w:rsidP="00A12E7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>Collectivité</w:t>
            </w:r>
            <w:r w:rsidR="00E15525" w:rsidRPr="0003340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 xml:space="preserve"> d’accueil</w:t>
            </w:r>
          </w:p>
        </w:tc>
        <w:tc>
          <w:tcPr>
            <w:tcW w:w="6095" w:type="dxa"/>
            <w:gridSpan w:val="6"/>
            <w:shd w:val="clear" w:color="auto" w:fill="86C0C9" w:themeFill="accent3"/>
            <w:vAlign w:val="center"/>
          </w:tcPr>
          <w:p w:rsidR="00A12E76" w:rsidRPr="00033406" w:rsidRDefault="00A12E76" w:rsidP="00A12E7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>Entreprise Extérieure (EE)</w:t>
            </w:r>
          </w:p>
        </w:tc>
      </w:tr>
      <w:tr w:rsidR="00A12E76" w:rsidRPr="005C7F2D" w:rsidTr="00A12E76">
        <w:trPr>
          <w:trHeight w:val="535"/>
        </w:trPr>
        <w:tc>
          <w:tcPr>
            <w:tcW w:w="4815" w:type="dxa"/>
            <w:gridSpan w:val="5"/>
            <w:shd w:val="clear" w:color="auto" w:fill="FFFFFF" w:themeFill="background1"/>
            <w:vAlign w:val="center"/>
          </w:tcPr>
          <w:p w:rsidR="00A12E76" w:rsidRPr="00033406" w:rsidRDefault="00A12E76" w:rsidP="00A12E76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 xml:space="preserve">Raison sociale : </w:t>
            </w:r>
          </w:p>
        </w:tc>
        <w:tc>
          <w:tcPr>
            <w:tcW w:w="6095" w:type="dxa"/>
            <w:gridSpan w:val="6"/>
            <w:shd w:val="clear" w:color="auto" w:fill="FFFFFF" w:themeFill="background1"/>
            <w:vAlign w:val="center"/>
          </w:tcPr>
          <w:p w:rsidR="00A12E76" w:rsidRPr="00033406" w:rsidRDefault="00A12E76" w:rsidP="00A12E76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 xml:space="preserve">Raison sociale : </w:t>
            </w:r>
          </w:p>
        </w:tc>
      </w:tr>
      <w:tr w:rsidR="00A12E76" w:rsidRPr="005C7F2D" w:rsidTr="00A12E76">
        <w:trPr>
          <w:trHeight w:val="340"/>
        </w:trPr>
        <w:tc>
          <w:tcPr>
            <w:tcW w:w="4815" w:type="dxa"/>
            <w:gridSpan w:val="5"/>
            <w:shd w:val="clear" w:color="auto" w:fill="FFFFFF" w:themeFill="background1"/>
            <w:vAlign w:val="center"/>
          </w:tcPr>
          <w:p w:rsidR="00A12E76" w:rsidRPr="00033406" w:rsidRDefault="00A12E76" w:rsidP="00A12E76">
            <w:pPr>
              <w:rPr>
                <w:rFonts w:ascii="Arial" w:hAnsi="Arial" w:cs="Arial"/>
                <w:color w:val="0D0D0D" w:themeColor="text1" w:themeTint="F2"/>
                <w:sz w:val="22"/>
                <w:szCs w:val="18"/>
              </w:rPr>
            </w:pPr>
          </w:p>
          <w:p w:rsidR="00A12E76" w:rsidRPr="00033406" w:rsidRDefault="00A12E76" w:rsidP="00A12E76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 xml:space="preserve">Adresse :         </w:t>
            </w:r>
          </w:p>
          <w:p w:rsidR="00A12E76" w:rsidRPr="00033406" w:rsidRDefault="00A12E76" w:rsidP="00A12E76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 xml:space="preserve">   </w:t>
            </w: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ab/>
              <w:t xml:space="preserve">  </w:t>
            </w:r>
          </w:p>
        </w:tc>
        <w:tc>
          <w:tcPr>
            <w:tcW w:w="6095" w:type="dxa"/>
            <w:gridSpan w:val="6"/>
            <w:shd w:val="clear" w:color="auto" w:fill="FFFFFF" w:themeFill="background1"/>
            <w:vAlign w:val="center"/>
          </w:tcPr>
          <w:p w:rsidR="00A12E76" w:rsidRPr="00033406" w:rsidRDefault="00A12E76" w:rsidP="00A12E76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>Adresse :</w:t>
            </w:r>
          </w:p>
        </w:tc>
      </w:tr>
      <w:tr w:rsidR="00A12E76" w:rsidRPr="005C7F2D" w:rsidTr="00A12E76">
        <w:trPr>
          <w:trHeight w:val="340"/>
        </w:trPr>
        <w:tc>
          <w:tcPr>
            <w:tcW w:w="4815" w:type="dxa"/>
            <w:gridSpan w:val="5"/>
            <w:shd w:val="clear" w:color="auto" w:fill="FFFFFF" w:themeFill="background1"/>
            <w:vAlign w:val="center"/>
          </w:tcPr>
          <w:p w:rsidR="004F233D" w:rsidRPr="00033406" w:rsidRDefault="004F233D" w:rsidP="00A12E76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</w:p>
          <w:p w:rsidR="00A12E76" w:rsidRPr="00033406" w:rsidRDefault="00A12E76" w:rsidP="00A12E76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>Représentant :</w:t>
            </w:r>
          </w:p>
          <w:p w:rsidR="00A12E76" w:rsidRPr="00033406" w:rsidRDefault="00A12E76" w:rsidP="00A12E76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</w:p>
        </w:tc>
        <w:tc>
          <w:tcPr>
            <w:tcW w:w="6095" w:type="dxa"/>
            <w:gridSpan w:val="6"/>
            <w:shd w:val="clear" w:color="auto" w:fill="FFFFFF" w:themeFill="background1"/>
            <w:vAlign w:val="center"/>
          </w:tcPr>
          <w:p w:rsidR="00A12E76" w:rsidRPr="00033406" w:rsidRDefault="00A12E76" w:rsidP="00A12E76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>Représentant :</w:t>
            </w:r>
          </w:p>
        </w:tc>
      </w:tr>
      <w:tr w:rsidR="00A12E76" w:rsidRPr="005C7F2D" w:rsidTr="00A12E76">
        <w:trPr>
          <w:trHeight w:val="340"/>
        </w:trPr>
        <w:tc>
          <w:tcPr>
            <w:tcW w:w="4815" w:type="dxa"/>
            <w:gridSpan w:val="5"/>
            <w:shd w:val="clear" w:color="auto" w:fill="FFFFFF" w:themeFill="background1"/>
            <w:vAlign w:val="center"/>
          </w:tcPr>
          <w:p w:rsidR="00D31E51" w:rsidRPr="00033406" w:rsidRDefault="00D31E51" w:rsidP="00A12E76">
            <w:pPr>
              <w:rPr>
                <w:rFonts w:ascii="Arial" w:hAnsi="Arial" w:cs="Arial"/>
                <w:sz w:val="12"/>
                <w:szCs w:val="18"/>
              </w:rPr>
            </w:pPr>
          </w:p>
          <w:p w:rsidR="00D31E51" w:rsidRPr="00033406" w:rsidRDefault="00A12E76" w:rsidP="00A12E76">
            <w:pPr>
              <w:rPr>
                <w:rFonts w:ascii="Arial" w:hAnsi="Arial" w:cs="Arial"/>
                <w:sz w:val="18"/>
                <w:szCs w:val="18"/>
              </w:rPr>
            </w:pPr>
            <w:r w:rsidRPr="00033406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="004F233D" w:rsidRPr="00033406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A12E76" w:rsidRPr="00033406" w:rsidRDefault="00A12E76" w:rsidP="00A12E76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6095" w:type="dxa"/>
            <w:gridSpan w:val="6"/>
            <w:shd w:val="clear" w:color="auto" w:fill="FFFFFF" w:themeFill="background1"/>
            <w:vAlign w:val="center"/>
          </w:tcPr>
          <w:p w:rsidR="00A12E76" w:rsidRPr="00033406" w:rsidRDefault="00A12E76" w:rsidP="00A12E76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033406">
              <w:rPr>
                <w:rFonts w:ascii="Arial" w:hAnsi="Arial" w:cs="Arial"/>
                <w:sz w:val="18"/>
                <w:szCs w:val="18"/>
              </w:rPr>
              <w:t xml:space="preserve"> :                 </w:t>
            </w:r>
          </w:p>
        </w:tc>
      </w:tr>
      <w:tr w:rsidR="00E15525" w:rsidRPr="005C7F2D" w:rsidTr="00033406">
        <w:trPr>
          <w:trHeight w:val="508"/>
        </w:trPr>
        <w:tc>
          <w:tcPr>
            <w:tcW w:w="10910" w:type="dxa"/>
            <w:gridSpan w:val="11"/>
            <w:shd w:val="clear" w:color="auto" w:fill="86C0C9" w:themeFill="accent3"/>
            <w:vAlign w:val="center"/>
          </w:tcPr>
          <w:p w:rsidR="00D65542" w:rsidRPr="00033406" w:rsidRDefault="00D65542" w:rsidP="00A12E76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  <w:p w:rsidR="00E15525" w:rsidRPr="00033406" w:rsidRDefault="00E15525" w:rsidP="00A12E76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033406">
              <w:rPr>
                <w:rFonts w:ascii="Arial" w:hAnsi="Arial" w:cs="Arial"/>
                <w:b/>
                <w:szCs w:val="18"/>
              </w:rPr>
              <w:t xml:space="preserve">S’agit-il d’une opération répétitive </w:t>
            </w:r>
            <w:r w:rsidR="00852F1B" w:rsidRPr="00033406">
              <w:rPr>
                <w:rFonts w:ascii="Arial" w:hAnsi="Arial" w:cs="Arial"/>
                <w:szCs w:val="18"/>
              </w:rPr>
              <w:t xml:space="preserve"> </w:t>
            </w:r>
            <w:r w:rsidR="00852F1B" w:rsidRPr="00033406">
              <w:rPr>
                <w:rFonts w:ascii="Arial" w:hAnsi="Arial" w:cs="Arial"/>
                <w:sz w:val="18"/>
                <w:szCs w:val="18"/>
              </w:rPr>
              <w:t>OUI</w:t>
            </w:r>
            <w:r w:rsidR="00852F1B" w:rsidRPr="00033406">
              <w:rPr>
                <w:rFonts w:ascii="Arial" w:hAnsi="Arial" w:cs="Arial"/>
                <w:szCs w:val="18"/>
              </w:rPr>
              <w:t xml:space="preserve"> </w:t>
            </w:r>
            <w:r w:rsidR="00852F1B" w:rsidRPr="00033406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="00852F1B" w:rsidRPr="00033406">
              <w:rPr>
                <w:rFonts w:ascii="Arial" w:hAnsi="Arial" w:cs="Arial"/>
                <w:bCs/>
                <w:sz w:val="18"/>
                <w:szCs w:val="18"/>
              </w:rPr>
              <w:t xml:space="preserve">   NON </w:t>
            </w:r>
            <w:r w:rsidR="00852F1B" w:rsidRPr="00033406">
              <w:rPr>
                <w:rFonts w:ascii="Arial" w:hAnsi="Arial" w:cs="Arial"/>
                <w:bCs/>
                <w:sz w:val="18"/>
                <w:szCs w:val="18"/>
              </w:rPr>
              <w:t></w:t>
            </w:r>
          </w:p>
          <w:p w:rsidR="00E15525" w:rsidRPr="00033406" w:rsidRDefault="00E15525" w:rsidP="00852F1B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A12E76" w:rsidRPr="005C7F2D" w:rsidTr="00033406">
        <w:trPr>
          <w:trHeight w:val="397"/>
        </w:trPr>
        <w:tc>
          <w:tcPr>
            <w:tcW w:w="10910" w:type="dxa"/>
            <w:gridSpan w:val="11"/>
            <w:shd w:val="clear" w:color="auto" w:fill="86C0C9" w:themeFill="accent3"/>
            <w:vAlign w:val="center"/>
          </w:tcPr>
          <w:p w:rsidR="00A12E76" w:rsidRPr="00033406" w:rsidRDefault="00A12E76" w:rsidP="00A12E7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b/>
                <w:szCs w:val="18"/>
              </w:rPr>
              <w:t xml:space="preserve">Date, horaire de livraison </w:t>
            </w:r>
          </w:p>
        </w:tc>
      </w:tr>
      <w:tr w:rsidR="00D65542" w:rsidRPr="005C7F2D" w:rsidTr="00503077">
        <w:trPr>
          <w:trHeight w:val="340"/>
        </w:trPr>
        <w:tc>
          <w:tcPr>
            <w:tcW w:w="3823" w:type="dxa"/>
            <w:gridSpan w:val="4"/>
            <w:shd w:val="clear" w:color="auto" w:fill="FFFFFF" w:themeFill="background1"/>
            <w:vAlign w:val="center"/>
          </w:tcPr>
          <w:p w:rsidR="00852F1B" w:rsidRPr="00033406" w:rsidRDefault="00852F1B" w:rsidP="00D65542">
            <w:pPr>
              <w:rPr>
                <w:rFonts w:ascii="Arial" w:hAnsi="Arial" w:cs="Arial"/>
                <w:bCs/>
                <w:color w:val="0D0D0D" w:themeColor="text1" w:themeTint="F2"/>
                <w:sz w:val="6"/>
                <w:szCs w:val="18"/>
              </w:rPr>
            </w:pPr>
          </w:p>
          <w:p w:rsidR="00BC0A8A" w:rsidRPr="00033406" w:rsidRDefault="00BC0A8A" w:rsidP="00D65542">
            <w:pPr>
              <w:rPr>
                <w:rFonts w:ascii="Arial" w:hAnsi="Arial" w:cs="Arial"/>
                <w:bCs/>
                <w:color w:val="0D0D0D" w:themeColor="text1" w:themeTint="F2"/>
                <w:sz w:val="10"/>
                <w:szCs w:val="18"/>
              </w:rPr>
            </w:pPr>
          </w:p>
          <w:p w:rsidR="00D65542" w:rsidRPr="00033406" w:rsidRDefault="00D65542" w:rsidP="00D65542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Date de l’opération si opération non répétitive : </w:t>
            </w:r>
          </w:p>
          <w:p w:rsidR="00D65542" w:rsidRPr="00033406" w:rsidRDefault="00D65542" w:rsidP="00D65542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D65542" w:rsidRPr="00033406" w:rsidRDefault="00503077" w:rsidP="00503077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sym w:font="Wingdings" w:char="F06F"/>
            </w: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="004F233D"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Matin :           </w:t>
            </w:r>
            <w:r w:rsidR="00D65542"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h</w:t>
            </w:r>
          </w:p>
        </w:tc>
        <w:tc>
          <w:tcPr>
            <w:tcW w:w="2410" w:type="dxa"/>
            <w:gridSpan w:val="4"/>
            <w:shd w:val="clear" w:color="auto" w:fill="FFFFFF" w:themeFill="background1"/>
            <w:vAlign w:val="center"/>
          </w:tcPr>
          <w:p w:rsidR="00D65542" w:rsidRPr="00033406" w:rsidRDefault="00503077" w:rsidP="00A12E76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sym w:font="Wingdings" w:char="F06F"/>
            </w: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="00D65542"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près-midi : </w:t>
            </w:r>
            <w:r w:rsidR="004F233D"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     </w:t>
            </w:r>
            <w:r w:rsidR="00D65542"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h   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65542" w:rsidRPr="00033406" w:rsidRDefault="00503077" w:rsidP="00A12E76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sym w:font="Wingdings" w:char="F06F"/>
            </w: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Nuit </w:t>
            </w:r>
            <w:r w:rsidR="004F233D"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           </w:t>
            </w:r>
            <w:r w:rsidR="00D65542"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h</w:t>
            </w:r>
          </w:p>
        </w:tc>
      </w:tr>
      <w:tr w:rsidR="00A12E76" w:rsidRPr="005C7F2D" w:rsidTr="00033406">
        <w:trPr>
          <w:trHeight w:val="397"/>
        </w:trPr>
        <w:tc>
          <w:tcPr>
            <w:tcW w:w="10910" w:type="dxa"/>
            <w:gridSpan w:val="11"/>
            <w:shd w:val="clear" w:color="auto" w:fill="86C0C9" w:themeFill="accent3"/>
            <w:vAlign w:val="center"/>
          </w:tcPr>
          <w:p w:rsidR="00A12E76" w:rsidRPr="00033406" w:rsidRDefault="00A12E76" w:rsidP="00A12E7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 xml:space="preserve">Déroulement de </w:t>
            </w:r>
            <w:r w:rsidRPr="00033406">
              <w:rPr>
                <w:rFonts w:ascii="Arial" w:hAnsi="Arial" w:cs="Arial"/>
                <w:sz w:val="28"/>
              </w:rPr>
              <w:t xml:space="preserve"> </w:t>
            </w:r>
            <w:r w:rsidRPr="0003340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>l’opération</w:t>
            </w:r>
          </w:p>
        </w:tc>
      </w:tr>
      <w:tr w:rsidR="00A12E76" w:rsidTr="004F233D">
        <w:trPr>
          <w:cantSplit/>
        </w:trPr>
        <w:tc>
          <w:tcPr>
            <w:tcW w:w="2122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31E51" w:rsidRPr="00033406" w:rsidRDefault="00D31E51" w:rsidP="00503077">
            <w:pPr>
              <w:rPr>
                <w:rFonts w:ascii="Arial" w:hAnsi="Arial" w:cs="Arial"/>
                <w:color w:val="0D0D0D" w:themeColor="text1" w:themeTint="F2"/>
                <w:sz w:val="10"/>
                <w:szCs w:val="18"/>
              </w:rPr>
            </w:pPr>
          </w:p>
          <w:p w:rsidR="00A12E76" w:rsidRPr="00033406" w:rsidRDefault="00503077" w:rsidP="00503077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sym w:font="Wingdings" w:char="F06F"/>
            </w: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="00A12E76"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Chargement </w:t>
            </w:r>
          </w:p>
          <w:p w:rsidR="00D31E51" w:rsidRPr="00033406" w:rsidRDefault="00D31E51" w:rsidP="00503077">
            <w:pPr>
              <w:rPr>
                <w:rFonts w:ascii="Arial" w:hAnsi="Arial" w:cs="Arial"/>
                <w:color w:val="0D0D0D" w:themeColor="text1" w:themeTint="F2"/>
                <w:sz w:val="10"/>
                <w:szCs w:val="18"/>
              </w:rPr>
            </w:pPr>
          </w:p>
        </w:tc>
        <w:tc>
          <w:tcPr>
            <w:tcW w:w="2693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A12E76" w:rsidRPr="00033406" w:rsidRDefault="000D77E7" w:rsidP="00503077">
            <w:pPr>
              <w:ind w:hanging="953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sym w:font="Wingdings" w:char="F06F"/>
            </w:r>
          </w:p>
        </w:tc>
        <w:tc>
          <w:tcPr>
            <w:tcW w:w="3544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:rsidR="00A12E76" w:rsidRPr="00033406" w:rsidRDefault="00503077" w:rsidP="00503077">
            <w:pPr>
              <w:tabs>
                <w:tab w:val="left" w:pos="4019"/>
              </w:tabs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sym w:font="Wingdings" w:char="F06F"/>
            </w: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="00A12E76"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Réalisée par la collectivité </w:t>
            </w:r>
            <w:r w:rsidR="009C0E13"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d’accueil</w:t>
            </w:r>
            <w:r w:rsidR="00A12E76"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A12E76" w:rsidRPr="00033406" w:rsidRDefault="00A12E76" w:rsidP="00503077">
            <w:pPr>
              <w:tabs>
                <w:tab w:val="left" w:pos="4019"/>
              </w:tabs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A12E76" w:rsidTr="00BC0A8A">
        <w:trPr>
          <w:trHeight w:val="527"/>
        </w:trPr>
        <w:tc>
          <w:tcPr>
            <w:tcW w:w="2122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31E51" w:rsidRPr="00033406" w:rsidRDefault="00D31E51" w:rsidP="00503077">
            <w:pPr>
              <w:rPr>
                <w:rFonts w:ascii="Arial" w:hAnsi="Arial" w:cs="Arial"/>
                <w:color w:val="0D0D0D" w:themeColor="text1" w:themeTint="F2"/>
                <w:sz w:val="10"/>
                <w:szCs w:val="18"/>
              </w:rPr>
            </w:pPr>
          </w:p>
          <w:p w:rsidR="00A12E76" w:rsidRPr="00033406" w:rsidRDefault="00503077" w:rsidP="00503077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sym w:font="Wingdings" w:char="F06F"/>
            </w: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="00A12E76"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Déchargement </w:t>
            </w:r>
          </w:p>
          <w:p w:rsidR="00D31E51" w:rsidRPr="00033406" w:rsidRDefault="00D31E51" w:rsidP="00503077">
            <w:pPr>
              <w:rPr>
                <w:rFonts w:ascii="Arial" w:hAnsi="Arial" w:cs="Arial"/>
                <w:color w:val="0D0D0D" w:themeColor="text1" w:themeTint="F2"/>
                <w:sz w:val="10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A12E76" w:rsidRPr="00033406" w:rsidRDefault="00A12E76" w:rsidP="00503077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:rsidR="00A12E76" w:rsidRPr="00033406" w:rsidRDefault="00503077" w:rsidP="00BC1523">
            <w:pPr>
              <w:tabs>
                <w:tab w:val="left" w:pos="4019"/>
              </w:tabs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sym w:font="Wingdings" w:char="F06F"/>
            </w: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="00A12E76"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Réalisée par l’entreprise de transport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A12E76" w:rsidRPr="00033406" w:rsidRDefault="00A12E76" w:rsidP="00503077">
            <w:pPr>
              <w:tabs>
                <w:tab w:val="left" w:pos="4019"/>
              </w:tabs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A12E76" w:rsidRPr="0032380C" w:rsidTr="00033406">
        <w:trPr>
          <w:trHeight w:val="397"/>
        </w:trPr>
        <w:tc>
          <w:tcPr>
            <w:tcW w:w="10910" w:type="dxa"/>
            <w:gridSpan w:val="11"/>
            <w:shd w:val="clear" w:color="auto" w:fill="86C0C9" w:themeFill="accent3"/>
            <w:vAlign w:val="center"/>
          </w:tcPr>
          <w:p w:rsidR="00A12E76" w:rsidRPr="00033406" w:rsidRDefault="00A12E76" w:rsidP="00A12E7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b/>
                <w:szCs w:val="18"/>
              </w:rPr>
              <w:t xml:space="preserve">Identification des risques liés à l’opération </w:t>
            </w:r>
          </w:p>
        </w:tc>
      </w:tr>
      <w:tr w:rsidR="00D31E51" w:rsidRPr="0032380C" w:rsidTr="00D31E51">
        <w:trPr>
          <w:cantSplit/>
          <w:trHeight w:val="1916"/>
        </w:trPr>
        <w:tc>
          <w:tcPr>
            <w:tcW w:w="3636" w:type="dxa"/>
            <w:gridSpan w:val="3"/>
            <w:shd w:val="clear" w:color="auto" w:fill="FFFFFF" w:themeFill="background1"/>
            <w:vAlign w:val="center"/>
          </w:tcPr>
          <w:p w:rsidR="00D31E51" w:rsidRPr="00033406" w:rsidRDefault="00D31E51" w:rsidP="00D31E51">
            <w:pPr>
              <w:spacing w:before="120"/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Nature des marchandises :</w:t>
            </w:r>
          </w:p>
          <w:p w:rsidR="00D31E51" w:rsidRPr="00033406" w:rsidRDefault="00D31E51" w:rsidP="00D31E51">
            <w:pPr>
              <w:spacing w:before="12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 Denrées alimentaires </w:t>
            </w:r>
          </w:p>
          <w:p w:rsidR="00D31E51" w:rsidRPr="00033406" w:rsidRDefault="00D31E51" w:rsidP="00D31E51">
            <w:pPr>
              <w:spacing w:before="12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 Matières dangereuses </w:t>
            </w:r>
          </w:p>
          <w:p w:rsidR="00D31E51" w:rsidRPr="00033406" w:rsidRDefault="00D31E51" w:rsidP="00D31E51">
            <w:pPr>
              <w:spacing w:before="12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 Autres : ………………………………….</w:t>
            </w:r>
          </w:p>
          <w:p w:rsidR="00D31E51" w:rsidRPr="00033406" w:rsidRDefault="00D31E51" w:rsidP="00D31E51">
            <w:pPr>
              <w:spacing w:before="12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 Quantité : ……………………………….</w:t>
            </w:r>
          </w:p>
          <w:p w:rsidR="00D31E51" w:rsidRPr="00033406" w:rsidRDefault="00D31E51" w:rsidP="00D31E51">
            <w:pPr>
              <w:spacing w:before="12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  Poids : ………………………………….</w:t>
            </w:r>
          </w:p>
        </w:tc>
        <w:tc>
          <w:tcPr>
            <w:tcW w:w="3637" w:type="dxa"/>
            <w:gridSpan w:val="5"/>
            <w:shd w:val="clear" w:color="auto" w:fill="FFFFFF" w:themeFill="background1"/>
            <w:vAlign w:val="center"/>
          </w:tcPr>
          <w:p w:rsidR="00D31E51" w:rsidRPr="00033406" w:rsidRDefault="00D31E51" w:rsidP="00D31E51">
            <w:pPr>
              <w:tabs>
                <w:tab w:val="left" w:pos="3138"/>
              </w:tabs>
              <w:spacing w:before="12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Etat :</w:t>
            </w:r>
          </w:p>
          <w:p w:rsidR="00D31E51" w:rsidRPr="00033406" w:rsidRDefault="00D31E51" w:rsidP="00D31E51">
            <w:pPr>
              <w:tabs>
                <w:tab w:val="left" w:pos="3138"/>
              </w:tabs>
              <w:spacing w:before="120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 Solide</w:t>
            </w:r>
          </w:p>
          <w:p w:rsidR="00D31E51" w:rsidRPr="00033406" w:rsidRDefault="00D31E51" w:rsidP="00D31E51">
            <w:pPr>
              <w:tabs>
                <w:tab w:val="left" w:pos="3138"/>
              </w:tabs>
              <w:spacing w:before="120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 Liquide</w:t>
            </w:r>
          </w:p>
          <w:p w:rsidR="00D31E51" w:rsidRPr="00033406" w:rsidRDefault="00D31E51" w:rsidP="00D31E51">
            <w:pPr>
              <w:tabs>
                <w:tab w:val="left" w:pos="3138"/>
              </w:tabs>
              <w:spacing w:before="120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 Gazeux </w:t>
            </w:r>
          </w:p>
          <w:p w:rsidR="00D31E51" w:rsidRPr="00033406" w:rsidRDefault="00D31E51" w:rsidP="00D31E51">
            <w:pPr>
              <w:tabs>
                <w:tab w:val="left" w:pos="3138"/>
              </w:tabs>
              <w:spacing w:before="120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 Pulvérulents</w:t>
            </w:r>
          </w:p>
          <w:p w:rsidR="00D31E51" w:rsidRPr="00033406" w:rsidRDefault="00D31E51" w:rsidP="00D31E51">
            <w:pPr>
              <w:tabs>
                <w:tab w:val="left" w:pos="3138"/>
              </w:tabs>
              <w:spacing w:before="120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637" w:type="dxa"/>
            <w:gridSpan w:val="3"/>
            <w:shd w:val="clear" w:color="auto" w:fill="FFFFFF" w:themeFill="background1"/>
            <w:vAlign w:val="center"/>
          </w:tcPr>
          <w:p w:rsidR="00D31E51" w:rsidRPr="00033406" w:rsidRDefault="00D31E51" w:rsidP="00D31E51">
            <w:pPr>
              <w:spacing w:before="120"/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Conditionnement :</w:t>
            </w:r>
          </w:p>
          <w:p w:rsidR="00D31E51" w:rsidRPr="00033406" w:rsidRDefault="00D31E51" w:rsidP="00D31E51">
            <w:pPr>
              <w:spacing w:before="12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 Vrac       </w:t>
            </w:r>
          </w:p>
          <w:p w:rsidR="00D31E51" w:rsidRPr="00033406" w:rsidRDefault="00BC0A8A" w:rsidP="00D31E51">
            <w:pPr>
              <w:spacing w:before="12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 Colis</w:t>
            </w:r>
            <w:r w:rsidR="00D31E51"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31E51" w:rsidRPr="00033406" w:rsidRDefault="00D31E51" w:rsidP="00D31E51">
            <w:pPr>
              <w:spacing w:before="12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 Palette</w:t>
            </w:r>
          </w:p>
          <w:p w:rsidR="00D31E51" w:rsidRPr="00033406" w:rsidRDefault="00BC0A8A" w:rsidP="00D31E51">
            <w:pPr>
              <w:spacing w:before="12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 Conteneur</w:t>
            </w:r>
            <w:r w:rsidR="00D31E51"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D31E51" w:rsidRPr="00033406" w:rsidRDefault="00D31E51" w:rsidP="00D31E51">
            <w:pPr>
              <w:spacing w:before="12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sym w:font="Wingdings" w:char="F06F"/>
            </w:r>
            <w:r w:rsidRPr="00033406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 Autres ………….</w:t>
            </w:r>
          </w:p>
        </w:tc>
      </w:tr>
      <w:tr w:rsidR="00A12E76" w:rsidRPr="0032380C" w:rsidTr="00033406">
        <w:trPr>
          <w:trHeight w:val="397"/>
        </w:trPr>
        <w:tc>
          <w:tcPr>
            <w:tcW w:w="10910" w:type="dxa"/>
            <w:gridSpan w:val="11"/>
            <w:shd w:val="clear" w:color="auto" w:fill="86C0C9" w:themeFill="accent3"/>
            <w:vAlign w:val="center"/>
          </w:tcPr>
          <w:p w:rsidR="00A12E76" w:rsidRPr="00033406" w:rsidRDefault="00A12E76" w:rsidP="00D31E51">
            <w:pPr>
              <w:jc w:val="center"/>
              <w:rPr>
                <w:rFonts w:ascii="Arial" w:hAnsi="Arial" w:cs="Arial"/>
                <w:b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>Véhicule et mat</w:t>
            </w:r>
            <w:r w:rsidR="00852F1B" w:rsidRPr="0003340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>ériels de manutention</w:t>
            </w:r>
          </w:p>
        </w:tc>
      </w:tr>
      <w:tr w:rsidR="00A12E76" w:rsidRPr="0032380C" w:rsidTr="00033406">
        <w:trPr>
          <w:trHeight w:val="340"/>
        </w:trPr>
        <w:tc>
          <w:tcPr>
            <w:tcW w:w="2830" w:type="dxa"/>
            <w:gridSpan w:val="2"/>
            <w:shd w:val="clear" w:color="auto" w:fill="86C0C9" w:themeFill="accent3"/>
            <w:vAlign w:val="center"/>
          </w:tcPr>
          <w:p w:rsidR="00A12E76" w:rsidRPr="00033406" w:rsidRDefault="00A12E76" w:rsidP="00EA00E9">
            <w:pPr>
              <w:jc w:val="center"/>
              <w:rPr>
                <w:rFonts w:ascii="Arial" w:hAnsi="Arial" w:cs="Arial"/>
                <w:b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 xml:space="preserve">Type de véhicule </w:t>
            </w:r>
          </w:p>
        </w:tc>
        <w:tc>
          <w:tcPr>
            <w:tcW w:w="4395" w:type="dxa"/>
            <w:gridSpan w:val="5"/>
            <w:shd w:val="clear" w:color="auto" w:fill="86C0C9" w:themeFill="accent3"/>
            <w:vAlign w:val="center"/>
          </w:tcPr>
          <w:p w:rsidR="00A12E76" w:rsidRPr="00033406" w:rsidRDefault="00A12E76" w:rsidP="00A12E7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>Caractéristiques du véhicule</w:t>
            </w:r>
          </w:p>
        </w:tc>
        <w:tc>
          <w:tcPr>
            <w:tcW w:w="3685" w:type="dxa"/>
            <w:gridSpan w:val="4"/>
            <w:shd w:val="clear" w:color="auto" w:fill="86C0C9" w:themeFill="accent3"/>
            <w:vAlign w:val="center"/>
          </w:tcPr>
          <w:p w:rsidR="00B54C80" w:rsidRPr="00033406" w:rsidRDefault="00B54C80" w:rsidP="00A12E7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 xml:space="preserve">Matériel à prévoir par </w:t>
            </w:r>
          </w:p>
          <w:p w:rsidR="00A12E76" w:rsidRPr="00033406" w:rsidRDefault="00B54C80" w:rsidP="00A12E7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>l’entreprise de transport</w:t>
            </w:r>
          </w:p>
        </w:tc>
      </w:tr>
      <w:tr w:rsidR="00D31E51" w:rsidRPr="0032380C" w:rsidTr="00BC0A8A">
        <w:trPr>
          <w:trHeight w:val="340"/>
        </w:trPr>
        <w:tc>
          <w:tcPr>
            <w:tcW w:w="2830" w:type="dxa"/>
            <w:gridSpan w:val="2"/>
            <w:shd w:val="clear" w:color="auto" w:fill="FFFFFF" w:themeFill="background1"/>
            <w:vAlign w:val="center"/>
          </w:tcPr>
          <w:p w:rsidR="00D31E51" w:rsidRPr="00033406" w:rsidRDefault="00D31E51" w:rsidP="00D31E51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</w:p>
          <w:p w:rsidR="00D31E51" w:rsidRPr="00033406" w:rsidRDefault="00D31E51" w:rsidP="00D31E51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> Porteur moins de 3.5 T</w:t>
            </w:r>
          </w:p>
          <w:p w:rsidR="00D31E51" w:rsidRPr="00033406" w:rsidRDefault="00BC0A8A" w:rsidP="00D31E51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> Porteur</w:t>
            </w:r>
            <w:r w:rsidR="00D31E51" w:rsidRPr="00033406">
              <w:rPr>
                <w:rFonts w:ascii="Arial" w:hAnsi="Arial" w:cs="Arial"/>
                <w:color w:val="0D0D0D" w:themeColor="text1" w:themeTint="F2"/>
                <w:szCs w:val="18"/>
              </w:rPr>
              <w:t xml:space="preserve"> plus de 3.5 T</w:t>
            </w:r>
          </w:p>
          <w:p w:rsidR="00D31E51" w:rsidRPr="00033406" w:rsidRDefault="00BC0A8A" w:rsidP="00D31E51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> Ensemble</w:t>
            </w:r>
            <w:r w:rsidR="00D31E51" w:rsidRPr="00033406">
              <w:rPr>
                <w:rFonts w:ascii="Arial" w:hAnsi="Arial" w:cs="Arial"/>
                <w:color w:val="0D0D0D" w:themeColor="text1" w:themeTint="F2"/>
                <w:szCs w:val="18"/>
              </w:rPr>
              <w:t xml:space="preserve"> articulé</w:t>
            </w:r>
          </w:p>
          <w:p w:rsidR="00D31E51" w:rsidRPr="00033406" w:rsidRDefault="00BC0A8A" w:rsidP="00D31E51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> Camion</w:t>
            </w:r>
            <w:r w:rsidR="00D31E51" w:rsidRPr="00033406">
              <w:rPr>
                <w:rFonts w:ascii="Arial" w:hAnsi="Arial" w:cs="Arial"/>
                <w:color w:val="0D0D0D" w:themeColor="text1" w:themeTint="F2"/>
                <w:szCs w:val="18"/>
              </w:rPr>
              <w:t xml:space="preserve"> remorque</w:t>
            </w:r>
          </w:p>
          <w:p w:rsidR="00D31E51" w:rsidRPr="00033406" w:rsidRDefault="00BC0A8A" w:rsidP="00D31E51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> Autre</w:t>
            </w:r>
            <w:r w:rsidR="00D31E51" w:rsidRPr="00033406">
              <w:rPr>
                <w:rFonts w:ascii="Arial" w:hAnsi="Arial" w:cs="Arial"/>
                <w:color w:val="0D0D0D" w:themeColor="text1" w:themeTint="F2"/>
                <w:szCs w:val="18"/>
              </w:rPr>
              <w:t xml:space="preserve"> ……………………</w:t>
            </w:r>
          </w:p>
          <w:p w:rsidR="00D31E51" w:rsidRPr="00033406" w:rsidRDefault="00D31E51" w:rsidP="00D31E51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</w:p>
          <w:p w:rsidR="00D31E51" w:rsidRPr="00033406" w:rsidRDefault="00D31E51" w:rsidP="00D31E51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</w:p>
        </w:tc>
        <w:tc>
          <w:tcPr>
            <w:tcW w:w="4395" w:type="dxa"/>
            <w:gridSpan w:val="5"/>
            <w:shd w:val="clear" w:color="auto" w:fill="FFFFFF" w:themeFill="background1"/>
            <w:vAlign w:val="center"/>
          </w:tcPr>
          <w:p w:rsidR="00D31E51" w:rsidRPr="00033406" w:rsidRDefault="00D31E51" w:rsidP="00D31E51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 xml:space="preserve"> Plateau      </w:t>
            </w:r>
          </w:p>
          <w:p w:rsidR="00D31E51" w:rsidRPr="00033406" w:rsidRDefault="00D31E51" w:rsidP="00D31E51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> Frigorifique</w:t>
            </w:r>
          </w:p>
          <w:p w:rsidR="00D31E51" w:rsidRPr="00033406" w:rsidRDefault="00D31E51" w:rsidP="00D31E51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 xml:space="preserve"> Benne                           </w:t>
            </w:r>
          </w:p>
          <w:p w:rsidR="00D31E51" w:rsidRPr="00033406" w:rsidRDefault="00D31E51" w:rsidP="00D31E51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 xml:space="preserve"> Bâché </w:t>
            </w:r>
          </w:p>
          <w:p w:rsidR="00D31E51" w:rsidRPr="00033406" w:rsidRDefault="00D31E51" w:rsidP="00D31E51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 xml:space="preserve"> Citerne                          </w:t>
            </w:r>
          </w:p>
          <w:p w:rsidR="00D31E51" w:rsidRPr="00033406" w:rsidRDefault="00D31E51" w:rsidP="00D31E51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> Hayon électrique</w:t>
            </w:r>
          </w:p>
          <w:p w:rsidR="00D31E51" w:rsidRPr="00033406" w:rsidRDefault="00D31E51" w:rsidP="00D31E51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> Autres : ………………………………………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:rsidR="00D31E51" w:rsidRPr="00033406" w:rsidRDefault="00D31E51" w:rsidP="00BC0A8A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 xml:space="preserve"> Aucun                      </w:t>
            </w:r>
          </w:p>
          <w:p w:rsidR="00D31E51" w:rsidRPr="00033406" w:rsidRDefault="00D31E51" w:rsidP="00BC0A8A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 xml:space="preserve"> Diable </w:t>
            </w:r>
          </w:p>
          <w:p w:rsidR="00D31E51" w:rsidRPr="00033406" w:rsidRDefault="00D31E51" w:rsidP="00BC0A8A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 xml:space="preserve"> Chariot élévateur </w:t>
            </w:r>
          </w:p>
          <w:p w:rsidR="00D31E51" w:rsidRPr="00033406" w:rsidRDefault="00D31E51" w:rsidP="00BC0A8A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 xml:space="preserve"> Transpalette manuel </w:t>
            </w:r>
          </w:p>
          <w:p w:rsidR="00D31E51" w:rsidRPr="00033406" w:rsidRDefault="00BC0A8A" w:rsidP="00BC0A8A">
            <w:pPr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033406">
              <w:rPr>
                <w:rFonts w:ascii="Arial" w:hAnsi="Arial" w:cs="Arial"/>
                <w:color w:val="0D0D0D" w:themeColor="text1" w:themeTint="F2"/>
                <w:szCs w:val="18"/>
              </w:rPr>
              <w:t> Transpalette</w:t>
            </w:r>
            <w:r w:rsidR="00D31E51" w:rsidRPr="00033406">
              <w:rPr>
                <w:rFonts w:ascii="Arial" w:hAnsi="Arial" w:cs="Arial"/>
                <w:color w:val="0D0D0D" w:themeColor="text1" w:themeTint="F2"/>
                <w:szCs w:val="18"/>
              </w:rPr>
              <w:t xml:space="preserve"> électrique</w:t>
            </w:r>
          </w:p>
        </w:tc>
      </w:tr>
      <w:tr w:rsidR="00A12E76" w:rsidRPr="0032380C" w:rsidTr="00033406">
        <w:trPr>
          <w:trHeight w:val="397"/>
        </w:trPr>
        <w:tc>
          <w:tcPr>
            <w:tcW w:w="10910" w:type="dxa"/>
            <w:gridSpan w:val="11"/>
            <w:shd w:val="clear" w:color="auto" w:fill="86C0C9" w:themeFill="accent3"/>
            <w:vAlign w:val="center"/>
          </w:tcPr>
          <w:p w:rsidR="00A12E76" w:rsidRPr="00033406" w:rsidRDefault="00A12E76" w:rsidP="00A12E7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 xml:space="preserve">Matériels mis à disposition par la collectivité </w:t>
            </w:r>
            <w:r w:rsidR="009C0E13" w:rsidRPr="0003340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>d’accueil</w:t>
            </w:r>
          </w:p>
        </w:tc>
      </w:tr>
      <w:tr w:rsidR="00A12E76" w:rsidRPr="00712354" w:rsidTr="00A12E76">
        <w:trPr>
          <w:trHeight w:val="566"/>
        </w:trPr>
        <w:tc>
          <w:tcPr>
            <w:tcW w:w="10910" w:type="dxa"/>
            <w:gridSpan w:val="11"/>
            <w:shd w:val="clear" w:color="auto" w:fill="FFFFFF" w:themeFill="background1"/>
            <w:vAlign w:val="center"/>
          </w:tcPr>
          <w:p w:rsidR="00EA00E9" w:rsidRPr="00033406" w:rsidRDefault="00EA00E9" w:rsidP="000D77E7">
            <w:pPr>
              <w:tabs>
                <w:tab w:val="left" w:pos="4019"/>
              </w:tabs>
              <w:rPr>
                <w:rFonts w:ascii="Arial" w:hAnsi="Arial" w:cs="Arial"/>
                <w:bCs/>
                <w:color w:val="0D0D0D" w:themeColor="text1" w:themeTint="F2"/>
                <w:sz w:val="12"/>
                <w:szCs w:val="18"/>
              </w:rPr>
            </w:pPr>
          </w:p>
          <w:p w:rsidR="00A12E76" w:rsidRPr="00033406" w:rsidRDefault="000D77E7" w:rsidP="000D77E7">
            <w:pPr>
              <w:tabs>
                <w:tab w:val="left" w:pos="4019"/>
              </w:tabs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sym w:font="Wingdings" w:char="F06F"/>
            </w: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B54C80"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Chariot élévateur  </w:t>
            </w: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sym w:font="Wingdings" w:char="F06F"/>
            </w: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A12E76"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Transpalette électr</w:t>
            </w:r>
            <w:r w:rsidR="00B54C80"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ique  </w:t>
            </w: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sym w:font="Wingdings" w:char="F06F"/>
            </w: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B54C80"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Transpalette manuel   </w:t>
            </w: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sym w:font="Wingdings" w:char="F06F"/>
            </w: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B54C80"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Diable  </w:t>
            </w:r>
            <w:r w:rsidR="00A12E76"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B54C80"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sym w:font="Wingdings" w:char="F06F"/>
            </w:r>
            <w:r w:rsidR="00B54C80"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Pont roulant  </w:t>
            </w: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sym w:font="Wingdings" w:char="F06F"/>
            </w: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A12E76"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Autres : ………………</w:t>
            </w:r>
            <w:r w:rsidR="00B54C80"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……….</w:t>
            </w:r>
          </w:p>
          <w:p w:rsidR="00EA00E9" w:rsidRPr="00033406" w:rsidRDefault="00EA00E9" w:rsidP="000D77E7">
            <w:pPr>
              <w:tabs>
                <w:tab w:val="left" w:pos="4019"/>
              </w:tabs>
              <w:rPr>
                <w:rFonts w:ascii="Arial" w:hAnsi="Arial" w:cs="Arial"/>
                <w:bCs/>
                <w:color w:val="0D0D0D" w:themeColor="text1" w:themeTint="F2"/>
                <w:sz w:val="12"/>
                <w:szCs w:val="18"/>
              </w:rPr>
            </w:pPr>
          </w:p>
        </w:tc>
      </w:tr>
      <w:tr w:rsidR="002369F5" w:rsidRPr="00712354" w:rsidTr="00033406">
        <w:trPr>
          <w:trHeight w:val="445"/>
        </w:trPr>
        <w:tc>
          <w:tcPr>
            <w:tcW w:w="10910" w:type="dxa"/>
            <w:gridSpan w:val="11"/>
            <w:shd w:val="clear" w:color="auto" w:fill="86C0C9" w:themeFill="accent3"/>
            <w:vAlign w:val="center"/>
          </w:tcPr>
          <w:p w:rsidR="002369F5" w:rsidRPr="00033406" w:rsidRDefault="00BC0A8A" w:rsidP="00852F1B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>Documents</w:t>
            </w:r>
            <w:r w:rsidR="002369F5" w:rsidRPr="0003340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 xml:space="preserve"> remis par la collectivité</w:t>
            </w:r>
            <w:r w:rsidR="009C0E13" w:rsidRPr="0003340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 xml:space="preserve"> d’accueil</w:t>
            </w:r>
          </w:p>
        </w:tc>
      </w:tr>
      <w:tr w:rsidR="002369F5" w:rsidRPr="00712354" w:rsidTr="00A12E76">
        <w:trPr>
          <w:trHeight w:val="566"/>
        </w:trPr>
        <w:tc>
          <w:tcPr>
            <w:tcW w:w="10910" w:type="dxa"/>
            <w:gridSpan w:val="11"/>
            <w:shd w:val="clear" w:color="auto" w:fill="FFFFFF" w:themeFill="background1"/>
            <w:vAlign w:val="center"/>
          </w:tcPr>
          <w:p w:rsidR="00852F1B" w:rsidRDefault="00852F1B" w:rsidP="000D77E7">
            <w:pPr>
              <w:tabs>
                <w:tab w:val="left" w:pos="4019"/>
              </w:tabs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  <w:p w:rsidR="002369F5" w:rsidRDefault="00852F1B" w:rsidP="000D77E7">
            <w:pPr>
              <w:tabs>
                <w:tab w:val="left" w:pos="4019"/>
              </w:tabs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Pr="00852F1B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Plans (zone de livraison, accès, circulation, infirmerie etc.)</w:t>
            </w: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sym w:font="Wingdings" w:char="F06F"/>
            </w:r>
            <w:r>
              <w:t xml:space="preserve"> </w:t>
            </w:r>
            <w:r w:rsidRPr="00852F1B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Consignes d’urgence en cas d’incendie ou d’accident</w:t>
            </w:r>
          </w:p>
          <w:p w:rsidR="009A7FA9" w:rsidRDefault="00852F1B" w:rsidP="000D77E7">
            <w:pPr>
              <w:tabs>
                <w:tab w:val="left" w:pos="4019"/>
              </w:tabs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Autres : …………………………………………………………………………………………………………………………….</w:t>
            </w:r>
          </w:p>
          <w:p w:rsidR="00852F1B" w:rsidRDefault="00852F1B" w:rsidP="000D77E7">
            <w:pPr>
              <w:tabs>
                <w:tab w:val="left" w:pos="4019"/>
              </w:tabs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2"/>
        <w:gridCol w:w="1311"/>
        <w:gridCol w:w="1257"/>
        <w:gridCol w:w="1292"/>
        <w:gridCol w:w="499"/>
        <w:gridCol w:w="662"/>
        <w:gridCol w:w="1577"/>
        <w:gridCol w:w="195"/>
        <w:gridCol w:w="989"/>
        <w:gridCol w:w="1689"/>
      </w:tblGrid>
      <w:tr w:rsidR="00503077" w:rsidTr="009B425E">
        <w:trPr>
          <w:trHeight w:val="568"/>
        </w:trPr>
        <w:tc>
          <w:tcPr>
            <w:tcW w:w="10763" w:type="dxa"/>
            <w:gridSpan w:val="10"/>
            <w:shd w:val="clear" w:color="auto" w:fill="0F304D" w:themeFill="accent2"/>
            <w:vAlign w:val="center"/>
          </w:tcPr>
          <w:p w:rsidR="00503077" w:rsidRPr="00033406" w:rsidRDefault="00AA3440" w:rsidP="009B425E">
            <w:pPr>
              <w:pStyle w:val="Titre3"/>
              <w:outlineLvl w:val="2"/>
              <w:rPr>
                <w:color w:val="000000" w:themeColor="text2" w:themeShade="80"/>
              </w:rPr>
            </w:pPr>
            <w:r w:rsidRPr="00033406">
              <w:lastRenderedPageBreak/>
              <w:t>Consignes spécifiques concernant</w:t>
            </w:r>
            <w:r w:rsidR="00503077" w:rsidRPr="00033406">
              <w:t xml:space="preserve"> le transport de matières dangereuses</w:t>
            </w:r>
          </w:p>
        </w:tc>
      </w:tr>
      <w:tr w:rsidR="002307EB" w:rsidTr="00033406">
        <w:tc>
          <w:tcPr>
            <w:tcW w:w="10763" w:type="dxa"/>
            <w:gridSpan w:val="10"/>
            <w:shd w:val="clear" w:color="auto" w:fill="FFFFFF" w:themeFill="background1"/>
          </w:tcPr>
          <w:p w:rsidR="004804CC" w:rsidRPr="00033406" w:rsidRDefault="004804CC" w:rsidP="00AA344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</w:p>
          <w:p w:rsidR="002307EB" w:rsidRPr="00033406" w:rsidRDefault="002307EB" w:rsidP="00AA3440">
            <w:pPr>
              <w:jc w:val="center"/>
              <w:rPr>
                <w:rFonts w:ascii="Arial" w:hAnsi="Arial" w:cs="Arial"/>
                <w:b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b/>
                <w:color w:val="000000" w:themeColor="text2" w:themeShade="80"/>
                <w:sz w:val="18"/>
                <w:szCs w:val="18"/>
              </w:rPr>
              <w:t xml:space="preserve">Présence de matières dangereuses ?   </w:t>
            </w:r>
            <w:r w:rsidRPr="00033406">
              <w:rPr>
                <w:rFonts w:ascii="Arial" w:hAnsi="Arial" w:cs="Arial"/>
                <w:b/>
                <w:color w:val="000000" w:themeColor="text2" w:themeShade="80"/>
                <w:sz w:val="18"/>
                <w:szCs w:val="18"/>
              </w:rPr>
              <w:sym w:font="Wingdings" w:char="F06F"/>
            </w:r>
            <w:r w:rsidRPr="00033406">
              <w:rPr>
                <w:rFonts w:ascii="Arial" w:hAnsi="Arial" w:cs="Arial"/>
                <w:b/>
                <w:color w:val="000000" w:themeColor="text2" w:themeShade="80"/>
                <w:sz w:val="18"/>
                <w:szCs w:val="18"/>
              </w:rPr>
              <w:t xml:space="preserve"> Oui </w:t>
            </w:r>
            <w:r w:rsidRPr="00033406">
              <w:rPr>
                <w:rFonts w:ascii="Arial" w:hAnsi="Arial" w:cs="Arial"/>
                <w:b/>
                <w:color w:val="000000" w:themeColor="text2" w:themeShade="80"/>
                <w:sz w:val="18"/>
                <w:szCs w:val="18"/>
              </w:rPr>
              <w:sym w:font="Wingdings" w:char="F06F"/>
            </w:r>
            <w:r w:rsidR="00AA3440" w:rsidRPr="00033406">
              <w:rPr>
                <w:rFonts w:ascii="Arial" w:hAnsi="Arial" w:cs="Arial"/>
                <w:b/>
                <w:color w:val="000000" w:themeColor="text2" w:themeShade="80"/>
                <w:sz w:val="18"/>
                <w:szCs w:val="18"/>
              </w:rPr>
              <w:t xml:space="preserve"> Non</w:t>
            </w:r>
          </w:p>
          <w:p w:rsidR="004804CC" w:rsidRPr="00033406" w:rsidRDefault="004804CC" w:rsidP="00AA344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</w:p>
        </w:tc>
      </w:tr>
      <w:tr w:rsidR="00503077" w:rsidTr="00033406">
        <w:tc>
          <w:tcPr>
            <w:tcW w:w="10763" w:type="dxa"/>
            <w:gridSpan w:val="10"/>
            <w:shd w:val="clear" w:color="auto" w:fill="FFFFFF" w:themeFill="background1"/>
          </w:tcPr>
          <w:p w:rsidR="00BC0A8A" w:rsidRPr="00033406" w:rsidRDefault="00BC0A8A" w:rsidP="002307EB">
            <w:pPr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</w:p>
          <w:p w:rsidR="00503077" w:rsidRPr="00033406" w:rsidRDefault="002307EB" w:rsidP="002307EB">
            <w:pPr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t>Si oui indiquez le n</w:t>
            </w:r>
            <w:r w:rsidR="00503077"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t>om du produit : ………………………………………………………………………………………………</w:t>
            </w:r>
          </w:p>
          <w:p w:rsidR="00503077" w:rsidRPr="00033406" w:rsidRDefault="002307EB" w:rsidP="002307EB">
            <w:pPr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t xml:space="preserve">                           la nature du produit   </w:t>
            </w:r>
          </w:p>
          <w:p w:rsidR="00BC0A8A" w:rsidRPr="00033406" w:rsidRDefault="00BC0A8A" w:rsidP="002307EB">
            <w:pPr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</w:p>
        </w:tc>
      </w:tr>
      <w:tr w:rsidR="00033406" w:rsidTr="00033406">
        <w:tc>
          <w:tcPr>
            <w:tcW w:w="1292" w:type="dxa"/>
            <w:shd w:val="clear" w:color="auto" w:fill="FFFFFF" w:themeFill="background1"/>
          </w:tcPr>
          <w:p w:rsidR="00503077" w:rsidRPr="00033406" w:rsidRDefault="00503077" w:rsidP="00320892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noProof/>
                <w:color w:val="000000" w:themeColor="text2" w:themeShade="80"/>
                <w:sz w:val="18"/>
                <w:szCs w:val="18"/>
              </w:rPr>
              <w:drawing>
                <wp:inline distT="0" distB="0" distL="0" distR="0" wp14:anchorId="53F1DEF3">
                  <wp:extent cx="469265" cy="469265"/>
                  <wp:effectExtent l="0" t="0" r="6985" b="698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shd w:val="clear" w:color="auto" w:fill="FFFFFF" w:themeFill="background1"/>
          </w:tcPr>
          <w:p w:rsidR="00503077" w:rsidRPr="00033406" w:rsidRDefault="00503077" w:rsidP="00320892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noProof/>
                <w:color w:val="000000" w:themeColor="text2" w:themeShade="80"/>
                <w:sz w:val="18"/>
                <w:szCs w:val="18"/>
              </w:rPr>
              <w:drawing>
                <wp:inline distT="0" distB="0" distL="0" distR="0" wp14:anchorId="6E02A093">
                  <wp:extent cx="475615" cy="469265"/>
                  <wp:effectExtent l="0" t="0" r="635" b="698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FFFFFF" w:themeFill="background1"/>
          </w:tcPr>
          <w:p w:rsidR="00503077" w:rsidRPr="00033406" w:rsidRDefault="00503077" w:rsidP="00320892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noProof/>
                <w:color w:val="000000" w:themeColor="text2" w:themeShade="80"/>
                <w:sz w:val="18"/>
                <w:szCs w:val="18"/>
              </w:rPr>
              <w:drawing>
                <wp:inline distT="0" distB="0" distL="0" distR="0" wp14:anchorId="44A3C58E">
                  <wp:extent cx="475615" cy="469265"/>
                  <wp:effectExtent l="0" t="0" r="635" b="698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shd w:val="clear" w:color="auto" w:fill="FFFFFF" w:themeFill="background1"/>
          </w:tcPr>
          <w:p w:rsidR="00503077" w:rsidRPr="00033406" w:rsidRDefault="00503077" w:rsidP="00320892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noProof/>
                <w:color w:val="000000" w:themeColor="text2" w:themeShade="80"/>
                <w:sz w:val="18"/>
                <w:szCs w:val="18"/>
              </w:rPr>
              <w:drawing>
                <wp:inline distT="0" distB="0" distL="0" distR="0" wp14:anchorId="5FB3307F">
                  <wp:extent cx="475615" cy="506095"/>
                  <wp:effectExtent l="0" t="0" r="635" b="825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gridSpan w:val="2"/>
            <w:shd w:val="clear" w:color="auto" w:fill="FFFFFF" w:themeFill="background1"/>
          </w:tcPr>
          <w:p w:rsidR="00503077" w:rsidRPr="00033406" w:rsidRDefault="00503077" w:rsidP="00320892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9E009A6" wp14:editId="42DEE093">
                  <wp:extent cx="447675" cy="476250"/>
                  <wp:effectExtent l="0" t="0" r="0" b="0"/>
                  <wp:docPr id="12" name="Imag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  <w:shd w:val="clear" w:color="auto" w:fill="FFFFFF" w:themeFill="background1"/>
          </w:tcPr>
          <w:p w:rsidR="00503077" w:rsidRPr="00033406" w:rsidRDefault="00503077" w:rsidP="00320892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noProof/>
                <w:color w:val="000000" w:themeColor="text2" w:themeShade="80"/>
                <w:sz w:val="18"/>
                <w:szCs w:val="18"/>
              </w:rPr>
              <w:drawing>
                <wp:inline distT="0" distB="0" distL="0" distR="0" wp14:anchorId="0C4EDAFF">
                  <wp:extent cx="475615" cy="494030"/>
                  <wp:effectExtent l="0" t="0" r="635" b="127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  <w:gridSpan w:val="2"/>
            <w:shd w:val="clear" w:color="auto" w:fill="FFFFFF" w:themeFill="background1"/>
          </w:tcPr>
          <w:p w:rsidR="00503077" w:rsidRPr="00033406" w:rsidRDefault="00503077" w:rsidP="00320892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noProof/>
                <w:color w:val="000000" w:themeColor="text2" w:themeShade="80"/>
                <w:sz w:val="18"/>
                <w:szCs w:val="18"/>
              </w:rPr>
              <w:drawing>
                <wp:inline distT="0" distB="0" distL="0" distR="0" wp14:anchorId="6B43D930">
                  <wp:extent cx="475615" cy="475615"/>
                  <wp:effectExtent l="0" t="0" r="635" b="63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shd w:val="clear" w:color="auto" w:fill="FFFFFF" w:themeFill="background1"/>
          </w:tcPr>
          <w:p w:rsidR="00503077" w:rsidRPr="00033406" w:rsidRDefault="00503077" w:rsidP="00320892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noProof/>
                <w:color w:val="000000" w:themeColor="text2" w:themeShade="80"/>
                <w:sz w:val="18"/>
                <w:szCs w:val="18"/>
              </w:rPr>
              <w:drawing>
                <wp:inline distT="0" distB="0" distL="0" distR="0" wp14:anchorId="1D493BF7">
                  <wp:extent cx="475615" cy="469265"/>
                  <wp:effectExtent l="0" t="0" r="635" b="698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406" w:rsidTr="00033406">
        <w:tc>
          <w:tcPr>
            <w:tcW w:w="1292" w:type="dxa"/>
            <w:shd w:val="clear" w:color="auto" w:fill="FFFFFF" w:themeFill="background1"/>
            <w:vAlign w:val="center"/>
          </w:tcPr>
          <w:p w:rsidR="002307EB" w:rsidRPr="00033406" w:rsidRDefault="002307EB" w:rsidP="002307EB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Explosif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:rsidR="002307EB" w:rsidRPr="00033406" w:rsidRDefault="002307EB" w:rsidP="002307EB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Inflammable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2307EB" w:rsidRPr="00033406" w:rsidRDefault="002307EB" w:rsidP="002307EB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Comburant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2307EB" w:rsidRPr="00033406" w:rsidRDefault="002307EB" w:rsidP="002307EB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Toxique</w:t>
            </w:r>
          </w:p>
        </w:tc>
        <w:tc>
          <w:tcPr>
            <w:tcW w:w="1161" w:type="dxa"/>
            <w:gridSpan w:val="2"/>
            <w:shd w:val="clear" w:color="auto" w:fill="FFFFFF" w:themeFill="background1"/>
            <w:vAlign w:val="center"/>
          </w:tcPr>
          <w:p w:rsidR="002307EB" w:rsidRPr="00033406" w:rsidRDefault="002307EB" w:rsidP="002307EB">
            <w:pPr>
              <w:tabs>
                <w:tab w:val="left" w:pos="4019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Corrosif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2307EB" w:rsidRPr="00033406" w:rsidRDefault="002307EB" w:rsidP="002307EB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Dangereux pour l’environnement</w:t>
            </w:r>
          </w:p>
        </w:tc>
        <w:tc>
          <w:tcPr>
            <w:tcW w:w="1184" w:type="dxa"/>
            <w:gridSpan w:val="2"/>
            <w:shd w:val="clear" w:color="auto" w:fill="FFFFFF" w:themeFill="background1"/>
            <w:vAlign w:val="center"/>
          </w:tcPr>
          <w:p w:rsidR="002307EB" w:rsidRPr="00033406" w:rsidRDefault="002307EB" w:rsidP="002307EB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sz w:val="18"/>
                <w:szCs w:val="18"/>
              </w:rPr>
              <w:t>CMR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:rsidR="002307EB" w:rsidRPr="00033406" w:rsidRDefault="002307EB" w:rsidP="002307EB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Dangereux pour la santé</w:t>
            </w:r>
          </w:p>
        </w:tc>
      </w:tr>
      <w:tr w:rsidR="00033406" w:rsidTr="00033406">
        <w:tc>
          <w:tcPr>
            <w:tcW w:w="1292" w:type="dxa"/>
            <w:shd w:val="clear" w:color="auto" w:fill="FFFFFF" w:themeFill="background1"/>
          </w:tcPr>
          <w:p w:rsidR="002307EB" w:rsidRPr="00033406" w:rsidRDefault="002307EB" w:rsidP="002307EB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</w:tc>
        <w:tc>
          <w:tcPr>
            <w:tcW w:w="1311" w:type="dxa"/>
            <w:shd w:val="clear" w:color="auto" w:fill="FFFFFF" w:themeFill="background1"/>
          </w:tcPr>
          <w:p w:rsidR="002307EB" w:rsidRPr="00033406" w:rsidRDefault="002307EB" w:rsidP="002307EB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</w:tc>
        <w:tc>
          <w:tcPr>
            <w:tcW w:w="1257" w:type="dxa"/>
            <w:shd w:val="clear" w:color="auto" w:fill="FFFFFF" w:themeFill="background1"/>
          </w:tcPr>
          <w:p w:rsidR="002307EB" w:rsidRPr="00033406" w:rsidRDefault="002307EB" w:rsidP="002307EB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</w:tc>
        <w:tc>
          <w:tcPr>
            <w:tcW w:w="1292" w:type="dxa"/>
            <w:shd w:val="clear" w:color="auto" w:fill="FFFFFF" w:themeFill="background1"/>
          </w:tcPr>
          <w:p w:rsidR="002307EB" w:rsidRPr="00033406" w:rsidRDefault="002307EB" w:rsidP="002307EB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</w:tc>
        <w:tc>
          <w:tcPr>
            <w:tcW w:w="1161" w:type="dxa"/>
            <w:gridSpan w:val="2"/>
            <w:shd w:val="clear" w:color="auto" w:fill="FFFFFF" w:themeFill="background1"/>
          </w:tcPr>
          <w:p w:rsidR="002307EB" w:rsidRPr="00033406" w:rsidRDefault="002307EB" w:rsidP="002307EB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</w:tc>
        <w:tc>
          <w:tcPr>
            <w:tcW w:w="1577" w:type="dxa"/>
            <w:shd w:val="clear" w:color="auto" w:fill="FFFFFF" w:themeFill="background1"/>
          </w:tcPr>
          <w:p w:rsidR="002307EB" w:rsidRPr="00033406" w:rsidRDefault="002307EB" w:rsidP="002307EB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</w:tc>
        <w:tc>
          <w:tcPr>
            <w:tcW w:w="1184" w:type="dxa"/>
            <w:gridSpan w:val="2"/>
            <w:shd w:val="clear" w:color="auto" w:fill="FFFFFF" w:themeFill="background1"/>
          </w:tcPr>
          <w:p w:rsidR="002307EB" w:rsidRPr="00033406" w:rsidRDefault="002307EB" w:rsidP="002307EB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</w:tc>
        <w:tc>
          <w:tcPr>
            <w:tcW w:w="1689" w:type="dxa"/>
            <w:shd w:val="clear" w:color="auto" w:fill="FFFFFF" w:themeFill="background1"/>
          </w:tcPr>
          <w:p w:rsidR="002307EB" w:rsidRPr="00033406" w:rsidRDefault="002307EB" w:rsidP="002307EB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</w:tc>
      </w:tr>
      <w:tr w:rsidR="009A7FA9" w:rsidTr="00033406">
        <w:tc>
          <w:tcPr>
            <w:tcW w:w="10763" w:type="dxa"/>
            <w:gridSpan w:val="10"/>
            <w:shd w:val="clear" w:color="auto" w:fill="FFFFFF" w:themeFill="background1"/>
          </w:tcPr>
          <w:p w:rsidR="009A7FA9" w:rsidRPr="00033406" w:rsidRDefault="009A7FA9" w:rsidP="009A7FA9">
            <w:pPr>
              <w:shd w:val="clear" w:color="auto" w:fill="FCF1E2" w:themeFill="accent4" w:themeFillTint="33"/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t>Précaution(s) particulières à prendre en fonction de la nature du produit :</w:t>
            </w:r>
          </w:p>
          <w:p w:rsidR="009A7FA9" w:rsidRPr="00033406" w:rsidRDefault="00076641" w:rsidP="00076641">
            <w:pPr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6B5747" w:rsidRPr="00033406" w:rsidRDefault="006B5747" w:rsidP="00076641">
            <w:pPr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t>Numéro ADR ……………………………...</w:t>
            </w:r>
          </w:p>
          <w:p w:rsidR="009A7FA9" w:rsidRPr="00033406" w:rsidRDefault="009A7FA9" w:rsidP="00AA344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</w:p>
        </w:tc>
      </w:tr>
      <w:tr w:rsidR="00AA3440" w:rsidTr="00033406">
        <w:tc>
          <w:tcPr>
            <w:tcW w:w="5651" w:type="dxa"/>
            <w:gridSpan w:val="5"/>
            <w:shd w:val="clear" w:color="auto" w:fill="FFFFFF" w:themeFill="background1"/>
          </w:tcPr>
          <w:p w:rsidR="00AA3440" w:rsidRPr="00033406" w:rsidRDefault="00AA3440" w:rsidP="00AA3440">
            <w:pPr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t>Procédure et cheminement de l’opération à la charge de la collectivité ou</w:t>
            </w:r>
            <w:r w:rsidR="00754360"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t>/ et</w:t>
            </w: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t xml:space="preserve"> de l’entreprise de transport.</w:t>
            </w:r>
          </w:p>
          <w:p w:rsidR="00AA3440" w:rsidRPr="00033406" w:rsidRDefault="00AA3440" w:rsidP="002307EB">
            <w:pPr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</w:p>
          <w:p w:rsidR="00AA3440" w:rsidRPr="00033406" w:rsidRDefault="00AA3440" w:rsidP="00754360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033406">
              <w:rPr>
                <w:rFonts w:ascii="Arial" w:hAnsi="Arial" w:cs="Arial"/>
                <w:sz w:val="18"/>
                <w:szCs w:val="18"/>
              </w:rPr>
              <w:t xml:space="preserve">Affichage des panneaux de signalisation obligatoire </w:t>
            </w:r>
          </w:p>
          <w:p w:rsidR="00AA3440" w:rsidRPr="00033406" w:rsidRDefault="00AA3440" w:rsidP="00754360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033406">
              <w:rPr>
                <w:rFonts w:ascii="Arial" w:hAnsi="Arial" w:cs="Arial"/>
                <w:sz w:val="18"/>
                <w:szCs w:val="18"/>
              </w:rPr>
              <w:t>Contrôle de la certification / habilitation du chauffeur</w:t>
            </w:r>
          </w:p>
          <w:p w:rsidR="00AA3440" w:rsidRPr="00033406" w:rsidRDefault="00AA3440" w:rsidP="00754360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033406">
              <w:rPr>
                <w:rFonts w:ascii="Arial" w:hAnsi="Arial" w:cs="Arial"/>
                <w:sz w:val="18"/>
                <w:szCs w:val="18"/>
              </w:rPr>
              <w:t xml:space="preserve">Documents de bords à présenter </w:t>
            </w:r>
          </w:p>
          <w:p w:rsidR="00AA3440" w:rsidRPr="00033406" w:rsidRDefault="00AA3440" w:rsidP="00754360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033406">
              <w:rPr>
                <w:rFonts w:ascii="Arial" w:hAnsi="Arial" w:cs="Arial"/>
                <w:sz w:val="18"/>
                <w:szCs w:val="18"/>
              </w:rPr>
              <w:t>Dispositif de fermeture des vannes (vérification de l’étanchéité des raccords ou vannes après dépotage)</w:t>
            </w:r>
          </w:p>
          <w:p w:rsidR="00AA3440" w:rsidRPr="00033406" w:rsidRDefault="00AA3440" w:rsidP="00754360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033406">
              <w:rPr>
                <w:rFonts w:ascii="Arial" w:hAnsi="Arial" w:cs="Arial"/>
                <w:sz w:val="18"/>
                <w:szCs w:val="18"/>
              </w:rPr>
              <w:t>Branchement et identification des flexibles</w:t>
            </w:r>
          </w:p>
          <w:p w:rsidR="00AA3440" w:rsidRPr="00033406" w:rsidRDefault="00AA3440" w:rsidP="00754360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033406">
              <w:rPr>
                <w:rFonts w:ascii="Arial" w:hAnsi="Arial" w:cs="Arial"/>
                <w:sz w:val="18"/>
                <w:szCs w:val="18"/>
              </w:rPr>
              <w:t>Récupération des polluants et élimination</w:t>
            </w:r>
          </w:p>
          <w:p w:rsidR="00AA3440" w:rsidRPr="00033406" w:rsidRDefault="00AA3440" w:rsidP="00754360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033406">
              <w:rPr>
                <w:rFonts w:ascii="Arial" w:hAnsi="Arial" w:cs="Arial"/>
                <w:sz w:val="18"/>
                <w:szCs w:val="18"/>
              </w:rPr>
              <w:t>Branchement des dispositifs d’élimination de l’électricité statique</w:t>
            </w:r>
          </w:p>
          <w:p w:rsidR="00AA3440" w:rsidRPr="00033406" w:rsidRDefault="00AA3440" w:rsidP="00754360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sz w:val="18"/>
                <w:szCs w:val="18"/>
              </w:rPr>
              <w:t>Autres ……………………………………….</w:t>
            </w:r>
          </w:p>
        </w:tc>
        <w:tc>
          <w:tcPr>
            <w:tcW w:w="2434" w:type="dxa"/>
            <w:gridSpan w:val="3"/>
            <w:shd w:val="clear" w:color="auto" w:fill="FFFFFF" w:themeFill="background1"/>
          </w:tcPr>
          <w:p w:rsidR="00AA3440" w:rsidRPr="00033406" w:rsidRDefault="00AA3440" w:rsidP="00AA344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t>Collectivité d’accueil</w:t>
            </w:r>
          </w:p>
          <w:p w:rsidR="00AA3440" w:rsidRPr="00033406" w:rsidRDefault="00AA3440" w:rsidP="00AA344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</w:p>
          <w:p w:rsidR="00754360" w:rsidRPr="00033406" w:rsidRDefault="00754360" w:rsidP="00754360">
            <w:pPr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</w:p>
          <w:p w:rsidR="00AA3440" w:rsidRPr="00033406" w:rsidRDefault="00754360" w:rsidP="0075436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  <w:p w:rsidR="00754360" w:rsidRPr="00033406" w:rsidRDefault="00754360" w:rsidP="0075436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  <w:p w:rsidR="00754360" w:rsidRPr="00033406" w:rsidRDefault="00754360" w:rsidP="0075436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  <w:p w:rsidR="00754360" w:rsidRPr="00033406" w:rsidRDefault="00754360" w:rsidP="0075436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  <w:p w:rsidR="00754360" w:rsidRPr="00033406" w:rsidRDefault="00754360" w:rsidP="0075436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</w:p>
          <w:p w:rsidR="00754360" w:rsidRPr="00033406" w:rsidRDefault="00754360" w:rsidP="0075436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  <w:p w:rsidR="00754360" w:rsidRPr="00033406" w:rsidRDefault="00754360" w:rsidP="0075436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  <w:p w:rsidR="00754360" w:rsidRPr="00033406" w:rsidRDefault="00754360" w:rsidP="0075436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  <w:p w:rsidR="00754360" w:rsidRPr="00033406" w:rsidRDefault="00754360" w:rsidP="0075436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</w:p>
          <w:p w:rsidR="00754360" w:rsidRPr="00033406" w:rsidRDefault="00754360" w:rsidP="0075436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</w:tc>
        <w:tc>
          <w:tcPr>
            <w:tcW w:w="2678" w:type="dxa"/>
            <w:gridSpan w:val="2"/>
            <w:shd w:val="clear" w:color="auto" w:fill="FFFFFF" w:themeFill="background1"/>
          </w:tcPr>
          <w:p w:rsidR="00AA3440" w:rsidRPr="00033406" w:rsidRDefault="00AA3440" w:rsidP="00AA344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t>Entreprise de transport</w:t>
            </w:r>
          </w:p>
          <w:p w:rsidR="00754360" w:rsidRPr="00033406" w:rsidRDefault="00754360" w:rsidP="00AA344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</w:p>
          <w:p w:rsidR="00754360" w:rsidRPr="00033406" w:rsidRDefault="00754360" w:rsidP="00AA344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</w:p>
          <w:p w:rsidR="00754360" w:rsidRPr="00033406" w:rsidRDefault="00754360" w:rsidP="00AA344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  <w:p w:rsidR="00754360" w:rsidRPr="00033406" w:rsidRDefault="00754360" w:rsidP="00AA344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  <w:p w:rsidR="00754360" w:rsidRPr="00033406" w:rsidRDefault="00754360" w:rsidP="00AA344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  <w:p w:rsidR="00754360" w:rsidRPr="00033406" w:rsidRDefault="00754360" w:rsidP="00AA344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  <w:p w:rsidR="00754360" w:rsidRPr="00033406" w:rsidRDefault="00754360" w:rsidP="00AA344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</w:p>
          <w:p w:rsidR="00754360" w:rsidRPr="00033406" w:rsidRDefault="00754360" w:rsidP="00AA344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  <w:p w:rsidR="00754360" w:rsidRPr="00033406" w:rsidRDefault="00754360" w:rsidP="00AA344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  <w:p w:rsidR="00754360" w:rsidRPr="00033406" w:rsidRDefault="00754360" w:rsidP="00AA344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  <w:p w:rsidR="00754360" w:rsidRPr="00033406" w:rsidRDefault="00754360" w:rsidP="00AA344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</w:p>
          <w:p w:rsidR="00754360" w:rsidRPr="00033406" w:rsidRDefault="00754360" w:rsidP="00AA3440">
            <w:pPr>
              <w:jc w:val="center"/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color w:val="000000" w:themeColor="text2" w:themeShade="80"/>
                <w:sz w:val="18"/>
                <w:szCs w:val="18"/>
              </w:rPr>
              <w:sym w:font="Wingdings" w:char="F06F"/>
            </w:r>
          </w:p>
        </w:tc>
      </w:tr>
      <w:tr w:rsidR="002307EB" w:rsidTr="009B425E">
        <w:trPr>
          <w:trHeight w:val="564"/>
        </w:trPr>
        <w:tc>
          <w:tcPr>
            <w:tcW w:w="10763" w:type="dxa"/>
            <w:gridSpan w:val="10"/>
            <w:shd w:val="clear" w:color="auto" w:fill="0F304D" w:themeFill="accent2"/>
            <w:vAlign w:val="center"/>
          </w:tcPr>
          <w:p w:rsidR="002307EB" w:rsidRPr="00033406" w:rsidRDefault="002307EB" w:rsidP="009B425E">
            <w:pPr>
              <w:pStyle w:val="Titre3"/>
              <w:outlineLvl w:val="2"/>
            </w:pPr>
            <w:r w:rsidRPr="00033406">
              <w:t>CONSIGNES GENERALES DE SECURITE</w:t>
            </w:r>
          </w:p>
        </w:tc>
      </w:tr>
      <w:tr w:rsidR="002307EB" w:rsidTr="00033406">
        <w:tc>
          <w:tcPr>
            <w:tcW w:w="10763" w:type="dxa"/>
            <w:gridSpan w:val="10"/>
          </w:tcPr>
          <w:p w:rsidR="002307EB" w:rsidRPr="00033406" w:rsidRDefault="002307EB" w:rsidP="002307EB">
            <w:pPr>
              <w:jc w:val="center"/>
              <w:rPr>
                <w:rFonts w:ascii="Arial" w:hAnsi="Arial" w:cs="Arial"/>
                <w:color w:val="632412" w:themeColor="accent1" w:themeShade="80"/>
                <w:sz w:val="18"/>
                <w:szCs w:val="18"/>
              </w:rPr>
            </w:pPr>
            <w:r w:rsidRPr="00033406">
              <w:rPr>
                <w:rFonts w:ascii="Arial" w:hAnsi="Arial" w:cs="Arial"/>
                <w:b/>
                <w:bCs/>
                <w:sz w:val="18"/>
                <w:szCs w:val="18"/>
              </w:rPr>
              <w:t>Protection des travailleurs</w:t>
            </w:r>
          </w:p>
        </w:tc>
      </w:tr>
      <w:tr w:rsidR="00AA3440" w:rsidTr="00033406">
        <w:tc>
          <w:tcPr>
            <w:tcW w:w="1292" w:type="dxa"/>
          </w:tcPr>
          <w:p w:rsidR="002307EB" w:rsidRPr="00033406" w:rsidRDefault="002307EB" w:rsidP="002307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40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F238EF4" wp14:editId="022FE968">
                  <wp:extent cx="453224" cy="453224"/>
                  <wp:effectExtent l="0" t="0" r="4445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747" cy="4617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2307EB" w:rsidRPr="00033406" w:rsidRDefault="002307EB" w:rsidP="002307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40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319E831" wp14:editId="13ED5621">
                  <wp:extent cx="453224" cy="453224"/>
                  <wp:effectExtent l="0" t="0" r="4445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178" cy="4661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7EB" w:rsidRPr="00033406" w:rsidRDefault="002307EB" w:rsidP="002307EB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w w:val="85"/>
                <w:sz w:val="18"/>
                <w:szCs w:val="18"/>
              </w:rPr>
            </w:pPr>
            <w:r w:rsidRPr="00033406">
              <w:rPr>
                <w:rFonts w:ascii="Arial" w:hAnsi="Arial" w:cs="Arial"/>
                <w:b/>
                <w:bCs/>
                <w:noProof/>
                <w:color w:val="000000"/>
                <w:w w:val="85"/>
                <w:sz w:val="18"/>
                <w:szCs w:val="18"/>
              </w:rPr>
              <w:drawing>
                <wp:inline distT="0" distB="0" distL="0" distR="0" wp14:anchorId="130DEE8D" wp14:editId="18855CC7">
                  <wp:extent cx="451761" cy="451761"/>
                  <wp:effectExtent l="0" t="0" r="5715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14" cy="464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7EB" w:rsidRPr="00033406" w:rsidRDefault="002307EB" w:rsidP="002307EB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w w:val="85"/>
                <w:sz w:val="18"/>
                <w:szCs w:val="18"/>
              </w:rPr>
            </w:pPr>
            <w:r w:rsidRPr="00033406">
              <w:rPr>
                <w:rFonts w:ascii="Arial" w:hAnsi="Arial" w:cs="Arial"/>
                <w:b/>
                <w:bCs/>
                <w:noProof/>
                <w:color w:val="000000"/>
                <w:w w:val="85"/>
                <w:sz w:val="18"/>
                <w:szCs w:val="18"/>
              </w:rPr>
              <w:drawing>
                <wp:inline distT="0" distB="0" distL="0" distR="0" wp14:anchorId="4F44FF80" wp14:editId="250AA48B">
                  <wp:extent cx="437322" cy="437322"/>
                  <wp:effectExtent l="0" t="0" r="1270" b="127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436" cy="443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7EB" w:rsidRPr="00033406" w:rsidRDefault="002307EB" w:rsidP="002307EB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w w:val="85"/>
                <w:sz w:val="18"/>
                <w:szCs w:val="18"/>
              </w:rPr>
            </w:pPr>
            <w:r w:rsidRPr="00033406">
              <w:rPr>
                <w:rFonts w:ascii="Arial" w:hAnsi="Arial" w:cs="Arial"/>
                <w:b/>
                <w:bCs/>
                <w:noProof/>
                <w:color w:val="000000"/>
                <w:w w:val="85"/>
                <w:sz w:val="18"/>
                <w:szCs w:val="18"/>
              </w:rPr>
              <w:drawing>
                <wp:inline distT="0" distB="0" distL="0" distR="0" wp14:anchorId="24571DFF" wp14:editId="3D268DA3">
                  <wp:extent cx="437321" cy="437321"/>
                  <wp:effectExtent l="0" t="0" r="1270" b="127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59" cy="4421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7EB" w:rsidRPr="00033406" w:rsidRDefault="002307EB" w:rsidP="002307EB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w w:val="85"/>
                <w:sz w:val="18"/>
                <w:szCs w:val="18"/>
              </w:rPr>
            </w:pPr>
            <w:r w:rsidRPr="00033406">
              <w:rPr>
                <w:rFonts w:ascii="Arial" w:hAnsi="Arial" w:cs="Arial"/>
                <w:b/>
                <w:bCs/>
                <w:noProof/>
                <w:color w:val="000000"/>
                <w:w w:val="85"/>
                <w:sz w:val="18"/>
                <w:szCs w:val="18"/>
              </w:rPr>
              <w:drawing>
                <wp:inline distT="0" distB="0" distL="0" distR="0" wp14:anchorId="0B14836E" wp14:editId="2D02C4F1">
                  <wp:extent cx="428874" cy="428874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891" cy="435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7EB" w:rsidRPr="00033406" w:rsidRDefault="002307EB" w:rsidP="002307EB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w w:val="85"/>
                <w:sz w:val="18"/>
                <w:szCs w:val="18"/>
              </w:rPr>
            </w:pPr>
            <w:r w:rsidRPr="00033406">
              <w:rPr>
                <w:rFonts w:ascii="Arial" w:hAnsi="Arial" w:cs="Arial"/>
                <w:b/>
                <w:bCs/>
                <w:noProof/>
                <w:color w:val="000000"/>
                <w:w w:val="85"/>
                <w:sz w:val="18"/>
                <w:szCs w:val="18"/>
              </w:rPr>
              <w:drawing>
                <wp:inline distT="0" distB="0" distL="0" distR="0" wp14:anchorId="5E4A0AF2" wp14:editId="5992C4FF">
                  <wp:extent cx="437239" cy="437239"/>
                  <wp:effectExtent l="0" t="0" r="1270" b="127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94" cy="4419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EB" w:rsidRPr="00033406" w:rsidRDefault="002307EB" w:rsidP="002307EB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w w:val="85"/>
                <w:sz w:val="18"/>
                <w:szCs w:val="18"/>
              </w:rPr>
            </w:pPr>
            <w:r w:rsidRPr="00033406">
              <w:rPr>
                <w:rFonts w:ascii="Arial" w:hAnsi="Arial" w:cs="Arial"/>
                <w:b/>
                <w:bCs/>
                <w:color w:val="000000"/>
                <w:w w:val="85"/>
                <w:sz w:val="18"/>
                <w:szCs w:val="18"/>
              </w:rPr>
              <w:t>Autres EPI à préciser</w:t>
            </w:r>
          </w:p>
        </w:tc>
      </w:tr>
      <w:tr w:rsidR="009B425E" w:rsidTr="009B425E">
        <w:tc>
          <w:tcPr>
            <w:tcW w:w="1292" w:type="dxa"/>
            <w:vAlign w:val="center"/>
          </w:tcPr>
          <w:p w:rsidR="002307EB" w:rsidRPr="009B425E" w:rsidRDefault="002307EB" w:rsidP="009B42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425E">
              <w:rPr>
                <w:rFonts w:ascii="Arial" w:hAnsi="Arial" w:cs="Arial"/>
                <w:bCs/>
                <w:sz w:val="18"/>
                <w:szCs w:val="18"/>
              </w:rPr>
              <w:t>Casque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7EB" w:rsidRPr="009B425E" w:rsidRDefault="002307EB" w:rsidP="009B425E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B42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Chaussures ou bottes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7EB" w:rsidRPr="009B425E" w:rsidRDefault="002307EB" w:rsidP="009B425E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B42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Vêtement de travail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7EB" w:rsidRPr="009B425E" w:rsidRDefault="002307EB" w:rsidP="009B425E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B42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Lunettes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7EB" w:rsidRPr="009B425E" w:rsidRDefault="002307EB" w:rsidP="009B425E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B42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Visière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7EB" w:rsidRPr="009B425E" w:rsidRDefault="002307EB" w:rsidP="009B425E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B42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Protection auditive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7EB" w:rsidRPr="009B425E" w:rsidRDefault="002307EB" w:rsidP="009B425E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B42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Masque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EB" w:rsidRPr="00033406" w:rsidRDefault="002307EB" w:rsidP="002307EB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w w:val="85"/>
                <w:sz w:val="18"/>
                <w:szCs w:val="18"/>
              </w:rPr>
            </w:pPr>
          </w:p>
          <w:p w:rsidR="002307EB" w:rsidRPr="00033406" w:rsidRDefault="002307EB" w:rsidP="002307EB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w w:val="85"/>
                <w:sz w:val="18"/>
                <w:szCs w:val="18"/>
              </w:rPr>
            </w:pPr>
            <w:r w:rsidRPr="00033406">
              <w:rPr>
                <w:rFonts w:ascii="Arial" w:hAnsi="Arial" w:cs="Arial"/>
                <w:b/>
                <w:bCs/>
                <w:color w:val="000000"/>
                <w:w w:val="85"/>
                <w:sz w:val="18"/>
                <w:szCs w:val="18"/>
              </w:rPr>
              <w:t>………………………</w:t>
            </w:r>
          </w:p>
        </w:tc>
      </w:tr>
      <w:tr w:rsidR="002307EB" w:rsidTr="00033406">
        <w:tc>
          <w:tcPr>
            <w:tcW w:w="1292" w:type="dxa"/>
          </w:tcPr>
          <w:p w:rsidR="002307EB" w:rsidRPr="009B425E" w:rsidRDefault="002307EB" w:rsidP="002307E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42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</w:t>
            </w:r>
          </w:p>
        </w:tc>
        <w:tc>
          <w:tcPr>
            <w:tcW w:w="1311" w:type="dxa"/>
          </w:tcPr>
          <w:p w:rsidR="002307EB" w:rsidRPr="009B425E" w:rsidRDefault="002307EB" w:rsidP="0023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2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</w:t>
            </w:r>
          </w:p>
        </w:tc>
        <w:tc>
          <w:tcPr>
            <w:tcW w:w="1257" w:type="dxa"/>
          </w:tcPr>
          <w:p w:rsidR="002307EB" w:rsidRPr="009B425E" w:rsidRDefault="002307EB" w:rsidP="0023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2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</w:t>
            </w:r>
          </w:p>
        </w:tc>
        <w:tc>
          <w:tcPr>
            <w:tcW w:w="1292" w:type="dxa"/>
          </w:tcPr>
          <w:p w:rsidR="002307EB" w:rsidRPr="009B425E" w:rsidRDefault="002307EB" w:rsidP="0023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2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</w:t>
            </w:r>
          </w:p>
        </w:tc>
        <w:tc>
          <w:tcPr>
            <w:tcW w:w="1161" w:type="dxa"/>
            <w:gridSpan w:val="2"/>
          </w:tcPr>
          <w:p w:rsidR="002307EB" w:rsidRPr="009B425E" w:rsidRDefault="002307EB" w:rsidP="0023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2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</w:t>
            </w:r>
          </w:p>
        </w:tc>
        <w:tc>
          <w:tcPr>
            <w:tcW w:w="1577" w:type="dxa"/>
          </w:tcPr>
          <w:p w:rsidR="002307EB" w:rsidRPr="009B425E" w:rsidRDefault="002307EB" w:rsidP="0023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2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</w:t>
            </w:r>
          </w:p>
        </w:tc>
        <w:tc>
          <w:tcPr>
            <w:tcW w:w="1184" w:type="dxa"/>
            <w:gridSpan w:val="2"/>
          </w:tcPr>
          <w:p w:rsidR="002307EB" w:rsidRPr="009B425E" w:rsidRDefault="002307EB" w:rsidP="0023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2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</w:t>
            </w:r>
          </w:p>
        </w:tc>
        <w:tc>
          <w:tcPr>
            <w:tcW w:w="1689" w:type="dxa"/>
          </w:tcPr>
          <w:p w:rsidR="002307EB" w:rsidRPr="009B425E" w:rsidRDefault="002307EB" w:rsidP="0023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2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</w:t>
            </w:r>
          </w:p>
        </w:tc>
      </w:tr>
      <w:tr w:rsidR="002307EB" w:rsidTr="00033406">
        <w:tc>
          <w:tcPr>
            <w:tcW w:w="10763" w:type="dxa"/>
            <w:gridSpan w:val="10"/>
          </w:tcPr>
          <w:p w:rsidR="002307EB" w:rsidRPr="00033406" w:rsidRDefault="002307EB" w:rsidP="002307EB">
            <w:pPr>
              <w:jc w:val="center"/>
              <w:rPr>
                <w:rFonts w:ascii="Arial" w:hAnsi="Arial" w:cs="Arial"/>
                <w:bCs/>
                <w:color w:val="000000"/>
                <w:w w:val="90"/>
                <w:sz w:val="18"/>
                <w:szCs w:val="18"/>
              </w:rPr>
            </w:pPr>
          </w:p>
          <w:p w:rsidR="002307EB" w:rsidRPr="00033406" w:rsidRDefault="002307EB" w:rsidP="002307E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Exemple de consignes (non exhaustif) : </w:t>
            </w:r>
          </w:p>
          <w:p w:rsidR="002307EB" w:rsidRPr="00033406" w:rsidRDefault="002307EB" w:rsidP="0003340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Appliquer le code de la route, respecter la vitesse autorisée et les panneaux de signalisation. Les portes des véhicules </w:t>
            </w:r>
            <w:r w:rsidR="00BC1523" w:rsidRPr="000334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doivent</w:t>
            </w:r>
            <w:r w:rsidRPr="000334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être fermées.</w:t>
            </w:r>
          </w:p>
          <w:p w:rsidR="002307EB" w:rsidRPr="00033406" w:rsidRDefault="002307EB" w:rsidP="0003340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Arrêter le moteur du véhicule, immobiliser le véhicule frein à main serré, calage, bloque roue </w:t>
            </w:r>
            <w:r w:rsidR="00AA3440" w:rsidRPr="000334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…</w:t>
            </w:r>
          </w:p>
          <w:p w:rsidR="002F334D" w:rsidRPr="00033406" w:rsidRDefault="002F334D" w:rsidP="0003340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 le poids du chargement excède la charge utile du véhicule ou la charge autorisée, le conducteur exigera la mise en conformité (enlèvement de l’excédent)</w:t>
            </w:r>
          </w:p>
          <w:p w:rsidR="002307EB" w:rsidRPr="00033406" w:rsidRDefault="002307EB" w:rsidP="0003340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Porter les Equipements de Protection Individuelle définis.</w:t>
            </w:r>
          </w:p>
          <w:p w:rsidR="002307EB" w:rsidRPr="00033406" w:rsidRDefault="002307EB" w:rsidP="0003340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Rester en vue de l'opérateur lors des opérations,</w:t>
            </w:r>
          </w:p>
          <w:p w:rsidR="002307EB" w:rsidRPr="00033406" w:rsidRDefault="002307EB" w:rsidP="0003340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Toute présence dans le périmètre de manœuvre d'un engin ou d'un véhicule, sous une charge et dans l'aire de manœuvre      d'une charge est interdite,</w:t>
            </w:r>
          </w:p>
          <w:p w:rsidR="002307EB" w:rsidRPr="00033406" w:rsidRDefault="002307EB" w:rsidP="0003340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Rouler au pas sur le parking,</w:t>
            </w:r>
          </w:p>
          <w:p w:rsidR="002307EB" w:rsidRPr="00033406" w:rsidRDefault="002307EB" w:rsidP="0003340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Stationner le véhicule sur la zone de livraison prévue à cet effet,</w:t>
            </w:r>
          </w:p>
          <w:p w:rsidR="002307EB" w:rsidRPr="00033406" w:rsidRDefault="002307EB" w:rsidP="0003340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S’adresser à l'agent chargé</w:t>
            </w:r>
            <w:r w:rsidR="00AA3440" w:rsidRPr="000334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réceptionner la marchandise.</w:t>
            </w:r>
          </w:p>
          <w:p w:rsidR="002307EB" w:rsidRPr="00033406" w:rsidRDefault="00AA3440" w:rsidP="0003340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Respecter les interdictions de fumer, </w:t>
            </w:r>
            <w:proofErr w:type="spellStart"/>
            <w:r w:rsidRPr="000334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vapoter</w:t>
            </w:r>
            <w:proofErr w:type="spellEnd"/>
            <w:r w:rsidRPr="000334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en vigueur. </w:t>
            </w:r>
          </w:p>
          <w:p w:rsidR="00BC0A8A" w:rsidRPr="00033406" w:rsidRDefault="004804CC" w:rsidP="0003340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Autres consignes :</w:t>
            </w:r>
            <w:r w:rsidRPr="00033406">
              <w:rPr>
                <w:rFonts w:ascii="Arial" w:hAnsi="Arial" w:cs="Arial"/>
                <w:bCs/>
                <w:color w:val="000000"/>
                <w:w w:val="90"/>
                <w:sz w:val="18"/>
                <w:szCs w:val="18"/>
              </w:rPr>
              <w:t xml:space="preserve"> ……………………………………………………………………………………</w:t>
            </w:r>
            <w:r w:rsidR="00033406">
              <w:rPr>
                <w:rFonts w:ascii="Arial" w:hAnsi="Arial" w:cs="Arial"/>
                <w:bCs/>
                <w:color w:val="000000"/>
                <w:w w:val="90"/>
                <w:sz w:val="18"/>
                <w:szCs w:val="18"/>
              </w:rPr>
              <w:t>………………………………………………………………………</w:t>
            </w:r>
          </w:p>
          <w:p w:rsidR="00BC0A8A" w:rsidRPr="00033406" w:rsidRDefault="00BC0A8A" w:rsidP="00BC0A8A">
            <w:pPr>
              <w:rPr>
                <w:rFonts w:ascii="Arial" w:hAnsi="Arial" w:cs="Arial"/>
                <w:bCs/>
                <w:color w:val="000000"/>
                <w:w w:val="90"/>
                <w:sz w:val="18"/>
                <w:szCs w:val="18"/>
              </w:rPr>
            </w:pPr>
          </w:p>
          <w:p w:rsidR="00BC0A8A" w:rsidRPr="00033406" w:rsidRDefault="00BC0A8A" w:rsidP="00BC0A8A">
            <w:pPr>
              <w:rPr>
                <w:rFonts w:ascii="Arial" w:hAnsi="Arial" w:cs="Arial"/>
                <w:bCs/>
                <w:color w:val="000000"/>
                <w:w w:val="90"/>
                <w:sz w:val="18"/>
                <w:szCs w:val="18"/>
              </w:rPr>
            </w:pPr>
          </w:p>
        </w:tc>
      </w:tr>
    </w:tbl>
    <w:p w:rsidR="00033406" w:rsidRDefault="00033406" w:rsidP="00033406">
      <w:pPr>
        <w:pStyle w:val="En-tte"/>
        <w:tabs>
          <w:tab w:val="clear" w:pos="4536"/>
          <w:tab w:val="clear" w:pos="9072"/>
        </w:tabs>
        <w:spacing w:after="160" w:line="259" w:lineRule="auto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6"/>
        <w:gridCol w:w="2853"/>
        <w:gridCol w:w="3094"/>
      </w:tblGrid>
      <w:tr w:rsidR="00033406" w:rsidRPr="00033406" w:rsidTr="009B425E">
        <w:trPr>
          <w:trHeight w:val="568"/>
        </w:trPr>
        <w:tc>
          <w:tcPr>
            <w:tcW w:w="10763" w:type="dxa"/>
            <w:gridSpan w:val="3"/>
            <w:shd w:val="clear" w:color="auto" w:fill="0F304D" w:themeFill="accent2"/>
            <w:vAlign w:val="center"/>
          </w:tcPr>
          <w:p w:rsidR="00BC0A8A" w:rsidRPr="00033406" w:rsidRDefault="00BC0A8A" w:rsidP="009B425E">
            <w:pPr>
              <w:pStyle w:val="Titre4"/>
              <w:outlineLvl w:val="3"/>
              <w:rPr>
                <w:bCs/>
              </w:rPr>
            </w:pPr>
            <w:r w:rsidRPr="00033406">
              <w:lastRenderedPageBreak/>
              <w:t>PROCEDURE D’ALERTE</w:t>
            </w:r>
          </w:p>
        </w:tc>
      </w:tr>
      <w:tr w:rsidR="00033406" w:rsidRPr="00033406" w:rsidTr="00033406">
        <w:tc>
          <w:tcPr>
            <w:tcW w:w="3483" w:type="dxa"/>
          </w:tcPr>
          <w:p w:rsidR="00BC0A8A" w:rsidRPr="00033406" w:rsidRDefault="00BC0A8A" w:rsidP="002307EB">
            <w:pPr>
              <w:jc w:val="center"/>
              <w:rPr>
                <w:rFonts w:ascii="Arial" w:hAnsi="Arial" w:cs="Arial"/>
                <w:bCs/>
              </w:rPr>
            </w:pPr>
          </w:p>
          <w:p w:rsidR="002F334D" w:rsidRPr="00033406" w:rsidRDefault="002F334D" w:rsidP="002307EB">
            <w:pPr>
              <w:jc w:val="center"/>
              <w:rPr>
                <w:rFonts w:ascii="Arial" w:hAnsi="Arial" w:cs="Arial"/>
                <w:bCs/>
              </w:rPr>
            </w:pPr>
            <w:r w:rsidRPr="00033406">
              <w:rPr>
                <w:rFonts w:ascii="Arial" w:hAnsi="Arial" w:cs="Arial"/>
                <w:bCs/>
              </w:rPr>
              <w:t>Responsable du suivi de l’opération</w:t>
            </w:r>
          </w:p>
          <w:p w:rsidR="00076641" w:rsidRPr="00033406" w:rsidRDefault="00076641" w:rsidP="002F334D">
            <w:pPr>
              <w:rPr>
                <w:rFonts w:ascii="Arial" w:hAnsi="Arial" w:cs="Arial"/>
                <w:bCs/>
              </w:rPr>
            </w:pPr>
          </w:p>
          <w:p w:rsidR="002F334D" w:rsidRPr="00033406" w:rsidRDefault="002F334D" w:rsidP="002F334D">
            <w:pPr>
              <w:rPr>
                <w:rFonts w:ascii="Arial" w:hAnsi="Arial" w:cs="Arial"/>
                <w:bCs/>
              </w:rPr>
            </w:pPr>
            <w:r w:rsidRPr="00033406">
              <w:rPr>
                <w:rFonts w:ascii="Arial" w:hAnsi="Arial" w:cs="Arial"/>
                <w:bCs/>
              </w:rPr>
              <w:sym w:font="Wingdings" w:char="F028"/>
            </w:r>
            <w:r w:rsidRPr="00033406">
              <w:rPr>
                <w:rFonts w:ascii="Arial" w:hAnsi="Arial" w:cs="Arial"/>
                <w:bCs/>
              </w:rPr>
              <w:t xml:space="preserve"> </w:t>
            </w:r>
            <w:r w:rsidR="00076641" w:rsidRPr="00033406">
              <w:rPr>
                <w:rFonts w:ascii="Arial" w:hAnsi="Arial" w:cs="Arial"/>
                <w:bCs/>
              </w:rPr>
              <w:t>……………………………………………………………</w:t>
            </w:r>
          </w:p>
          <w:p w:rsidR="00076641" w:rsidRPr="00033406" w:rsidRDefault="00076641" w:rsidP="002F334D">
            <w:pPr>
              <w:rPr>
                <w:rFonts w:ascii="Arial" w:hAnsi="Arial" w:cs="Arial"/>
                <w:bCs/>
              </w:rPr>
            </w:pPr>
            <w:r w:rsidRPr="00033406">
              <w:rPr>
                <w:rFonts w:ascii="Arial" w:hAnsi="Arial" w:cs="Arial"/>
                <w:bCs/>
              </w:rPr>
              <w:t xml:space="preserve">      …………………………………………………………..</w:t>
            </w:r>
          </w:p>
          <w:p w:rsidR="002F334D" w:rsidRPr="00033406" w:rsidRDefault="002F334D" w:rsidP="002F33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75" w:type="dxa"/>
          </w:tcPr>
          <w:p w:rsidR="00BC0A8A" w:rsidRPr="00033406" w:rsidRDefault="00BC0A8A" w:rsidP="002F334D">
            <w:pPr>
              <w:rPr>
                <w:rFonts w:ascii="Arial" w:hAnsi="Arial" w:cs="Arial"/>
                <w:bCs/>
              </w:rPr>
            </w:pPr>
          </w:p>
          <w:p w:rsidR="002F334D" w:rsidRPr="00033406" w:rsidRDefault="002F334D" w:rsidP="002F334D">
            <w:pPr>
              <w:rPr>
                <w:rFonts w:ascii="Arial" w:hAnsi="Arial" w:cs="Arial"/>
                <w:bCs/>
                <w:color w:val="FF0000"/>
              </w:rPr>
            </w:pPr>
            <w:r w:rsidRPr="00033406">
              <w:rPr>
                <w:rFonts w:ascii="Arial" w:hAnsi="Arial" w:cs="Arial"/>
                <w:bCs/>
                <w:color w:val="FF0000"/>
              </w:rPr>
              <w:t>En cas d’évènement grave Incendie, risque chimique, chute d’objet ….</w:t>
            </w:r>
            <w:r w:rsidR="00076641" w:rsidRPr="00033406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  <w:p w:rsidR="002F334D" w:rsidRPr="00033406" w:rsidRDefault="002F334D" w:rsidP="00076641">
            <w:pPr>
              <w:rPr>
                <w:rFonts w:ascii="Arial" w:hAnsi="Arial" w:cs="Arial"/>
                <w:bCs/>
              </w:rPr>
            </w:pPr>
            <w:r w:rsidRPr="00033406">
              <w:rPr>
                <w:rFonts w:ascii="Arial" w:hAnsi="Arial" w:cs="Arial"/>
                <w:noProof/>
                <w:color w:val="FF0000"/>
              </w:rPr>
              <w:drawing>
                <wp:inline distT="0" distB="0" distL="0" distR="0" wp14:anchorId="217E533E" wp14:editId="064C241B">
                  <wp:extent cx="278295" cy="359820"/>
                  <wp:effectExtent l="0" t="0" r="7620" b="2540"/>
                  <wp:docPr id="16" name="Image 16" descr="18 112 Icône Des Pompiers Avec Fond Blanc Vecteurs libres de droits et plus  d'images vectorielles de Signalisation - Signalisation, Accident et  désastre, Affair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8 112 Icône Des Pompiers Avec Fond Blanc Vecteurs libres de droits et plus  d'images vectorielles de Signalisation - Signalisation, Accident et  désastre, Affair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04" cy="39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6641" w:rsidRPr="00033406">
              <w:rPr>
                <w:rFonts w:ascii="Arial" w:hAnsi="Arial" w:cs="Arial"/>
                <w:bCs/>
                <w:color w:val="FF0000"/>
              </w:rPr>
              <w:t xml:space="preserve"> </w:t>
            </w:r>
            <w:r w:rsidR="00076641" w:rsidRPr="00033406">
              <w:rPr>
                <w:rFonts w:ascii="Arial" w:hAnsi="Arial" w:cs="Arial"/>
                <w:b/>
                <w:bCs/>
                <w:color w:val="FF0000"/>
              </w:rPr>
              <w:t>Pompiers</w:t>
            </w:r>
          </w:p>
        </w:tc>
        <w:tc>
          <w:tcPr>
            <w:tcW w:w="3805" w:type="dxa"/>
          </w:tcPr>
          <w:p w:rsidR="00BC0A8A" w:rsidRPr="00033406" w:rsidRDefault="00BC0A8A" w:rsidP="002F334D">
            <w:pPr>
              <w:rPr>
                <w:rFonts w:ascii="Arial" w:hAnsi="Arial" w:cs="Arial"/>
                <w:bCs/>
              </w:rPr>
            </w:pPr>
          </w:p>
          <w:p w:rsidR="002F334D" w:rsidRPr="00033406" w:rsidRDefault="002F334D" w:rsidP="002F334D">
            <w:pPr>
              <w:rPr>
                <w:rFonts w:ascii="Arial" w:hAnsi="Arial" w:cs="Arial"/>
                <w:bCs/>
              </w:rPr>
            </w:pPr>
            <w:r w:rsidRPr="00033406">
              <w:rPr>
                <w:rFonts w:ascii="Arial" w:hAnsi="Arial" w:cs="Arial"/>
                <w:bCs/>
              </w:rPr>
              <w:t>En cas de malaise, personne blessée</w:t>
            </w:r>
            <w:r w:rsidR="00076641" w:rsidRPr="00033406">
              <w:rPr>
                <w:rFonts w:ascii="Arial" w:hAnsi="Arial" w:cs="Arial"/>
                <w:bCs/>
              </w:rPr>
              <w:t xml:space="preserve"> ou inconsciente …</w:t>
            </w:r>
          </w:p>
          <w:p w:rsidR="002F334D" w:rsidRPr="00033406" w:rsidRDefault="002F334D" w:rsidP="00076641">
            <w:pPr>
              <w:rPr>
                <w:rFonts w:ascii="Arial" w:hAnsi="Arial" w:cs="Arial"/>
                <w:bCs/>
              </w:rPr>
            </w:pPr>
            <w:r w:rsidRPr="00033406">
              <w:rPr>
                <w:rFonts w:ascii="Arial" w:hAnsi="Arial" w:cs="Arial"/>
                <w:noProof/>
              </w:rPr>
              <w:drawing>
                <wp:inline distT="0" distB="0" distL="0" distR="0" wp14:anchorId="17E097C7" wp14:editId="1E2B76A6">
                  <wp:extent cx="282907" cy="376349"/>
                  <wp:effectExtent l="0" t="0" r="3175" b="5080"/>
                  <wp:docPr id="17" name="Image 17" descr="SAMU 15 Illustration Stock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AMU 15 Illustration Stock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64" cy="41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6641" w:rsidRPr="00033406">
              <w:rPr>
                <w:rFonts w:ascii="Arial" w:hAnsi="Arial" w:cs="Arial"/>
                <w:bCs/>
              </w:rPr>
              <w:t xml:space="preserve">  </w:t>
            </w:r>
            <w:r w:rsidR="00076641" w:rsidRPr="00033406">
              <w:rPr>
                <w:rFonts w:ascii="Arial" w:hAnsi="Arial" w:cs="Arial"/>
                <w:b/>
                <w:bCs/>
              </w:rPr>
              <w:t>SAMU</w:t>
            </w:r>
          </w:p>
        </w:tc>
      </w:tr>
      <w:tr w:rsidR="00033406" w:rsidRPr="00033406" w:rsidTr="009B425E">
        <w:tc>
          <w:tcPr>
            <w:tcW w:w="10763" w:type="dxa"/>
            <w:gridSpan w:val="3"/>
            <w:shd w:val="clear" w:color="auto" w:fill="86C0C9" w:themeFill="accent3"/>
          </w:tcPr>
          <w:p w:rsidR="004804CC" w:rsidRPr="00033406" w:rsidRDefault="004804CC" w:rsidP="004804CC">
            <w:pPr>
              <w:jc w:val="center"/>
              <w:rPr>
                <w:rFonts w:ascii="Arial" w:hAnsi="Arial" w:cs="Arial"/>
                <w:b/>
                <w:bCs/>
              </w:rPr>
            </w:pPr>
            <w:r w:rsidRPr="00033406">
              <w:rPr>
                <w:rFonts w:ascii="Arial" w:hAnsi="Arial" w:cs="Arial"/>
                <w:b/>
                <w:bCs/>
              </w:rPr>
              <w:t>Dispositions générales</w:t>
            </w:r>
          </w:p>
        </w:tc>
      </w:tr>
      <w:tr w:rsidR="00033406" w:rsidRPr="00033406" w:rsidTr="00033406">
        <w:tc>
          <w:tcPr>
            <w:tcW w:w="10763" w:type="dxa"/>
            <w:gridSpan w:val="3"/>
          </w:tcPr>
          <w:p w:rsidR="004804CC" w:rsidRPr="00033406" w:rsidRDefault="004804CC" w:rsidP="004804CC">
            <w:pPr>
              <w:rPr>
                <w:rFonts w:ascii="Arial" w:hAnsi="Arial" w:cs="Arial"/>
                <w:bCs/>
              </w:rPr>
            </w:pPr>
          </w:p>
          <w:p w:rsidR="004804CC" w:rsidRPr="00033406" w:rsidRDefault="004804CC" w:rsidP="00033406">
            <w:pPr>
              <w:pStyle w:val="Paragraphedeliste"/>
              <w:numPr>
                <w:ilvl w:val="0"/>
                <w:numId w:val="12"/>
              </w:numPr>
              <w:ind w:left="450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sz w:val="18"/>
                <w:szCs w:val="18"/>
              </w:rPr>
              <w:t>En accord avec les prescriptions des articles R 4515-4 à R 4515-11 du Code du Travail, les parties signataires s’engagent à tenir à jour le présent protocole de sécurité en fonction des modifications qui pourraient intervenir pendant la durée de la prestation.</w:t>
            </w:r>
          </w:p>
          <w:p w:rsidR="004804CC" w:rsidRPr="00033406" w:rsidRDefault="004804CC" w:rsidP="00033406">
            <w:pPr>
              <w:pStyle w:val="Paragraphedeliste"/>
              <w:numPr>
                <w:ilvl w:val="0"/>
                <w:numId w:val="12"/>
              </w:numPr>
              <w:ind w:left="450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sz w:val="18"/>
                <w:szCs w:val="18"/>
              </w:rPr>
              <w:t>Le transporteur s’engage à transmettre toutes les informations nécessaires au bon déroulement de l’opération à tout nouveau chauffeur amené à pénétrer sur le site.</w:t>
            </w:r>
          </w:p>
          <w:p w:rsidR="004804CC" w:rsidRPr="00033406" w:rsidRDefault="004804CC" w:rsidP="00033406">
            <w:pPr>
              <w:pStyle w:val="Paragraphedeliste"/>
              <w:numPr>
                <w:ilvl w:val="0"/>
                <w:numId w:val="12"/>
              </w:numPr>
              <w:ind w:left="450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sz w:val="18"/>
                <w:szCs w:val="18"/>
              </w:rPr>
              <w:t>Les signataires s’engagent à respecter les prescriptions du présent protocole ainsi que celles figurant dans les documents joints.</w:t>
            </w:r>
          </w:p>
          <w:p w:rsidR="004804CC" w:rsidRPr="00033406" w:rsidRDefault="004804CC" w:rsidP="00033406">
            <w:pPr>
              <w:pStyle w:val="Paragraphedeliste"/>
              <w:numPr>
                <w:ilvl w:val="0"/>
                <w:numId w:val="12"/>
              </w:numPr>
              <w:ind w:left="450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33406">
              <w:rPr>
                <w:rFonts w:ascii="Arial" w:hAnsi="Arial" w:cs="Arial"/>
                <w:bCs/>
                <w:sz w:val="18"/>
                <w:szCs w:val="18"/>
              </w:rPr>
              <w:t>Toute information modifiant ce protocole sera annexée ou donnera lieu à la rédaction d’un nouveau protocole.</w:t>
            </w:r>
          </w:p>
          <w:p w:rsidR="004804CC" w:rsidRPr="00033406" w:rsidRDefault="004804CC" w:rsidP="00033406">
            <w:pPr>
              <w:pStyle w:val="Notedebasdepage"/>
              <w:rPr>
                <w:rFonts w:ascii="Arial" w:eastAsia="Calibri" w:hAnsi="Arial" w:cs="Arial"/>
                <w:bCs/>
              </w:rPr>
            </w:pPr>
          </w:p>
        </w:tc>
      </w:tr>
      <w:tr w:rsidR="00033406" w:rsidRPr="00033406" w:rsidTr="00033406">
        <w:trPr>
          <w:trHeight w:val="421"/>
        </w:trPr>
        <w:tc>
          <w:tcPr>
            <w:tcW w:w="10763" w:type="dxa"/>
            <w:gridSpan w:val="3"/>
          </w:tcPr>
          <w:p w:rsidR="00423D40" w:rsidRPr="00033406" w:rsidRDefault="00423D40" w:rsidP="004804CC">
            <w:pPr>
              <w:rPr>
                <w:rFonts w:ascii="Arial" w:hAnsi="Arial" w:cs="Arial"/>
                <w:bCs/>
              </w:rPr>
            </w:pPr>
          </w:p>
        </w:tc>
      </w:tr>
      <w:tr w:rsidR="00033406" w:rsidRPr="00033406" w:rsidTr="009B425E">
        <w:trPr>
          <w:trHeight w:val="846"/>
        </w:trPr>
        <w:tc>
          <w:tcPr>
            <w:tcW w:w="3483" w:type="dxa"/>
            <w:shd w:val="clear" w:color="auto" w:fill="86C0C9" w:themeFill="accent3"/>
            <w:vAlign w:val="center"/>
          </w:tcPr>
          <w:p w:rsidR="004804CC" w:rsidRPr="00033406" w:rsidRDefault="004804CC" w:rsidP="009B425E">
            <w:pPr>
              <w:jc w:val="center"/>
              <w:rPr>
                <w:rFonts w:ascii="Arial" w:hAnsi="Arial" w:cs="Arial"/>
                <w:bCs/>
              </w:rPr>
            </w:pPr>
            <w:r w:rsidRPr="00033406">
              <w:rPr>
                <w:rFonts w:ascii="Arial" w:hAnsi="Arial" w:cs="Arial"/>
                <w:b/>
                <w:bCs/>
              </w:rPr>
              <w:t>Le responsable du service dans lequel s’effectue l’opération de chargement ou de chargement</w:t>
            </w:r>
          </w:p>
        </w:tc>
        <w:tc>
          <w:tcPr>
            <w:tcW w:w="3475" w:type="dxa"/>
            <w:shd w:val="clear" w:color="auto" w:fill="86C0C9" w:themeFill="accent3"/>
            <w:vAlign w:val="center"/>
          </w:tcPr>
          <w:p w:rsidR="004804CC" w:rsidRPr="00033406" w:rsidRDefault="004804CC" w:rsidP="009B425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3406">
              <w:rPr>
                <w:rFonts w:ascii="Arial" w:hAnsi="Arial" w:cs="Arial"/>
                <w:b/>
                <w:bCs/>
              </w:rPr>
              <w:t>Le responsable de l’entreprise de transport</w:t>
            </w:r>
          </w:p>
        </w:tc>
        <w:tc>
          <w:tcPr>
            <w:tcW w:w="3805" w:type="dxa"/>
            <w:shd w:val="clear" w:color="auto" w:fill="86C0C9" w:themeFill="accent3"/>
            <w:vAlign w:val="center"/>
          </w:tcPr>
          <w:p w:rsidR="004804CC" w:rsidRPr="00033406" w:rsidRDefault="004804CC" w:rsidP="009B425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3406">
              <w:rPr>
                <w:rFonts w:ascii="Arial" w:hAnsi="Arial" w:cs="Arial"/>
                <w:b/>
                <w:bCs/>
              </w:rPr>
              <w:t xml:space="preserve">Le représentant de la collectivité </w:t>
            </w:r>
            <w:r w:rsidR="009C0E13" w:rsidRPr="00033406">
              <w:rPr>
                <w:rFonts w:ascii="Arial" w:hAnsi="Arial" w:cs="Arial"/>
                <w:b/>
                <w:bCs/>
              </w:rPr>
              <w:t xml:space="preserve">d’accueil </w:t>
            </w:r>
            <w:r w:rsidRPr="00033406">
              <w:rPr>
                <w:rFonts w:ascii="Arial" w:hAnsi="Arial" w:cs="Arial"/>
                <w:b/>
                <w:bCs/>
              </w:rPr>
              <w:t>:</w:t>
            </w:r>
          </w:p>
          <w:p w:rsidR="004804CC" w:rsidRPr="00033406" w:rsidRDefault="004804CC" w:rsidP="009B425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3406">
              <w:rPr>
                <w:rFonts w:ascii="Arial" w:hAnsi="Arial" w:cs="Arial"/>
                <w:b/>
                <w:bCs/>
              </w:rPr>
              <w:t>Le Maire, le Président ou son</w:t>
            </w:r>
          </w:p>
          <w:p w:rsidR="004804CC" w:rsidRPr="00033406" w:rsidRDefault="00423D40" w:rsidP="009B425E">
            <w:pPr>
              <w:jc w:val="center"/>
              <w:rPr>
                <w:rFonts w:ascii="Arial" w:hAnsi="Arial" w:cs="Arial"/>
                <w:bCs/>
              </w:rPr>
            </w:pPr>
            <w:r w:rsidRPr="00033406">
              <w:rPr>
                <w:rFonts w:ascii="Arial" w:hAnsi="Arial" w:cs="Arial"/>
                <w:b/>
                <w:bCs/>
              </w:rPr>
              <w:t>D</w:t>
            </w:r>
            <w:r w:rsidR="004804CC" w:rsidRPr="00033406">
              <w:rPr>
                <w:rFonts w:ascii="Arial" w:hAnsi="Arial" w:cs="Arial"/>
                <w:b/>
                <w:bCs/>
              </w:rPr>
              <w:t>élégataire</w:t>
            </w:r>
          </w:p>
        </w:tc>
      </w:tr>
      <w:tr w:rsidR="00033406" w:rsidRPr="00033406" w:rsidTr="00033406">
        <w:trPr>
          <w:trHeight w:val="846"/>
        </w:trPr>
        <w:tc>
          <w:tcPr>
            <w:tcW w:w="3483" w:type="dxa"/>
            <w:shd w:val="clear" w:color="auto" w:fill="FFFFFF" w:themeFill="background1"/>
          </w:tcPr>
          <w:p w:rsidR="00423D40" w:rsidRPr="00033406" w:rsidRDefault="00423D40" w:rsidP="00423D40">
            <w:pPr>
              <w:spacing w:line="360" w:lineRule="auto"/>
              <w:rPr>
                <w:rFonts w:ascii="Arial" w:hAnsi="Arial" w:cs="Arial"/>
                <w:bCs/>
              </w:rPr>
            </w:pPr>
            <w:r w:rsidRPr="00033406">
              <w:rPr>
                <w:rFonts w:ascii="Arial" w:hAnsi="Arial" w:cs="Arial"/>
                <w:bCs/>
              </w:rPr>
              <w:t>Nom – Prénom</w:t>
            </w:r>
          </w:p>
          <w:p w:rsidR="00423D40" w:rsidRPr="00033406" w:rsidRDefault="00423D40" w:rsidP="00423D40">
            <w:pPr>
              <w:spacing w:line="360" w:lineRule="auto"/>
              <w:rPr>
                <w:rFonts w:ascii="Arial" w:hAnsi="Arial" w:cs="Arial"/>
                <w:bCs/>
              </w:rPr>
            </w:pPr>
            <w:r w:rsidRPr="00033406">
              <w:rPr>
                <w:rFonts w:ascii="Arial" w:hAnsi="Arial" w:cs="Arial"/>
                <w:bCs/>
              </w:rPr>
              <w:t>Fonction</w:t>
            </w:r>
          </w:p>
          <w:p w:rsidR="00423D40" w:rsidRPr="00033406" w:rsidRDefault="00423D40" w:rsidP="00423D40">
            <w:pPr>
              <w:spacing w:line="360" w:lineRule="auto"/>
              <w:rPr>
                <w:rFonts w:ascii="Arial" w:hAnsi="Arial" w:cs="Arial"/>
                <w:bCs/>
              </w:rPr>
            </w:pPr>
            <w:r w:rsidRPr="00033406">
              <w:rPr>
                <w:rFonts w:ascii="Arial" w:hAnsi="Arial" w:cs="Arial"/>
                <w:bCs/>
              </w:rPr>
              <w:t>Date</w:t>
            </w:r>
          </w:p>
          <w:p w:rsidR="00423D40" w:rsidRPr="00033406" w:rsidRDefault="00423D40" w:rsidP="00423D40">
            <w:pPr>
              <w:spacing w:line="360" w:lineRule="auto"/>
              <w:rPr>
                <w:rFonts w:ascii="Arial" w:hAnsi="Arial" w:cs="Arial"/>
                <w:bCs/>
              </w:rPr>
            </w:pPr>
            <w:r w:rsidRPr="00033406">
              <w:rPr>
                <w:rFonts w:ascii="Arial" w:hAnsi="Arial" w:cs="Arial"/>
                <w:bCs/>
              </w:rPr>
              <w:t>Signature</w:t>
            </w:r>
          </w:p>
        </w:tc>
        <w:tc>
          <w:tcPr>
            <w:tcW w:w="3475" w:type="dxa"/>
            <w:shd w:val="clear" w:color="auto" w:fill="FFFFFF" w:themeFill="background1"/>
          </w:tcPr>
          <w:p w:rsidR="00423D40" w:rsidRPr="00033406" w:rsidRDefault="00423D40" w:rsidP="00423D40">
            <w:pPr>
              <w:spacing w:line="360" w:lineRule="auto"/>
              <w:rPr>
                <w:rFonts w:ascii="Arial" w:hAnsi="Arial" w:cs="Arial"/>
                <w:bCs/>
              </w:rPr>
            </w:pPr>
            <w:r w:rsidRPr="00033406">
              <w:rPr>
                <w:rFonts w:ascii="Arial" w:hAnsi="Arial" w:cs="Arial"/>
                <w:bCs/>
              </w:rPr>
              <w:t>Nom – Prénom</w:t>
            </w:r>
          </w:p>
          <w:p w:rsidR="00423D40" w:rsidRPr="00033406" w:rsidRDefault="00423D40" w:rsidP="00423D40">
            <w:pPr>
              <w:spacing w:line="360" w:lineRule="auto"/>
              <w:rPr>
                <w:rFonts w:ascii="Arial" w:hAnsi="Arial" w:cs="Arial"/>
                <w:bCs/>
              </w:rPr>
            </w:pPr>
            <w:r w:rsidRPr="00033406">
              <w:rPr>
                <w:rFonts w:ascii="Arial" w:hAnsi="Arial" w:cs="Arial"/>
                <w:bCs/>
              </w:rPr>
              <w:t>Fonction</w:t>
            </w:r>
          </w:p>
          <w:p w:rsidR="00423D40" w:rsidRPr="00033406" w:rsidRDefault="00423D40" w:rsidP="00033406">
            <w:pPr>
              <w:pStyle w:val="Notedebasdepage"/>
              <w:spacing w:line="360" w:lineRule="auto"/>
              <w:rPr>
                <w:rFonts w:ascii="Arial" w:eastAsia="Calibri" w:hAnsi="Arial" w:cs="Arial"/>
                <w:bCs/>
              </w:rPr>
            </w:pPr>
            <w:r w:rsidRPr="00033406">
              <w:rPr>
                <w:rFonts w:ascii="Arial" w:eastAsia="Calibri" w:hAnsi="Arial" w:cs="Arial"/>
                <w:bCs/>
              </w:rPr>
              <w:t>Date</w:t>
            </w:r>
          </w:p>
          <w:p w:rsidR="00423D40" w:rsidRPr="00033406" w:rsidRDefault="00423D40" w:rsidP="00423D40">
            <w:pPr>
              <w:rPr>
                <w:rFonts w:ascii="Arial" w:hAnsi="Arial" w:cs="Arial"/>
                <w:bCs/>
              </w:rPr>
            </w:pPr>
            <w:r w:rsidRPr="00033406">
              <w:rPr>
                <w:rFonts w:ascii="Arial" w:hAnsi="Arial" w:cs="Arial"/>
                <w:bCs/>
              </w:rPr>
              <w:t>Signature</w:t>
            </w:r>
          </w:p>
        </w:tc>
        <w:tc>
          <w:tcPr>
            <w:tcW w:w="3805" w:type="dxa"/>
            <w:shd w:val="clear" w:color="auto" w:fill="FFFFFF" w:themeFill="background1"/>
          </w:tcPr>
          <w:p w:rsidR="00423D40" w:rsidRPr="00033406" w:rsidRDefault="00423D40" w:rsidP="00423D40">
            <w:pPr>
              <w:spacing w:line="360" w:lineRule="auto"/>
              <w:rPr>
                <w:rFonts w:ascii="Arial" w:hAnsi="Arial" w:cs="Arial"/>
                <w:bCs/>
              </w:rPr>
            </w:pPr>
            <w:r w:rsidRPr="00033406">
              <w:rPr>
                <w:rFonts w:ascii="Arial" w:hAnsi="Arial" w:cs="Arial"/>
                <w:bCs/>
              </w:rPr>
              <w:t>Nom – Prénom</w:t>
            </w:r>
          </w:p>
          <w:p w:rsidR="00423D40" w:rsidRPr="00033406" w:rsidRDefault="00423D40" w:rsidP="00423D40">
            <w:pPr>
              <w:spacing w:line="360" w:lineRule="auto"/>
              <w:rPr>
                <w:rFonts w:ascii="Arial" w:hAnsi="Arial" w:cs="Arial"/>
                <w:bCs/>
              </w:rPr>
            </w:pPr>
            <w:r w:rsidRPr="00033406">
              <w:rPr>
                <w:rFonts w:ascii="Arial" w:hAnsi="Arial" w:cs="Arial"/>
                <w:bCs/>
              </w:rPr>
              <w:t>Fonction</w:t>
            </w:r>
          </w:p>
          <w:p w:rsidR="00423D40" w:rsidRPr="00033406" w:rsidRDefault="00423D40" w:rsidP="00423D40">
            <w:pPr>
              <w:spacing w:line="360" w:lineRule="auto"/>
              <w:rPr>
                <w:rFonts w:ascii="Arial" w:hAnsi="Arial" w:cs="Arial"/>
                <w:bCs/>
              </w:rPr>
            </w:pPr>
            <w:r w:rsidRPr="00033406">
              <w:rPr>
                <w:rFonts w:ascii="Arial" w:hAnsi="Arial" w:cs="Arial"/>
                <w:bCs/>
              </w:rPr>
              <w:t>Date</w:t>
            </w:r>
          </w:p>
          <w:p w:rsidR="00423D40" w:rsidRPr="00033406" w:rsidRDefault="00423D40" w:rsidP="00423D40">
            <w:pPr>
              <w:rPr>
                <w:rFonts w:ascii="Arial" w:hAnsi="Arial" w:cs="Arial"/>
                <w:bCs/>
              </w:rPr>
            </w:pPr>
            <w:r w:rsidRPr="00033406">
              <w:rPr>
                <w:rFonts w:ascii="Arial" w:hAnsi="Arial" w:cs="Arial"/>
                <w:bCs/>
              </w:rPr>
              <w:t>Signature</w:t>
            </w:r>
          </w:p>
        </w:tc>
      </w:tr>
    </w:tbl>
    <w:p w:rsidR="004E0796" w:rsidRDefault="004E0796" w:rsidP="00320892">
      <w:pPr>
        <w:jc w:val="center"/>
        <w:rPr>
          <w:color w:val="632412" w:themeColor="accent1" w:themeShade="80"/>
          <w:sz w:val="24"/>
        </w:rPr>
      </w:pPr>
    </w:p>
    <w:p w:rsidR="002F334D" w:rsidRDefault="002F334D" w:rsidP="00320892">
      <w:pPr>
        <w:jc w:val="center"/>
        <w:rPr>
          <w:color w:val="632412" w:themeColor="accent1" w:themeShade="80"/>
          <w:sz w:val="24"/>
        </w:rPr>
      </w:pPr>
    </w:p>
    <w:p w:rsidR="002F334D" w:rsidRDefault="002F334D" w:rsidP="00320892">
      <w:pPr>
        <w:jc w:val="center"/>
        <w:rPr>
          <w:color w:val="632412" w:themeColor="accent1" w:themeShade="80"/>
          <w:sz w:val="24"/>
        </w:rPr>
      </w:pPr>
    </w:p>
    <w:p w:rsidR="002F334D" w:rsidRDefault="002F334D" w:rsidP="00320892">
      <w:pPr>
        <w:jc w:val="center"/>
        <w:rPr>
          <w:color w:val="632412" w:themeColor="accent1" w:themeShade="80"/>
          <w:sz w:val="24"/>
        </w:rPr>
      </w:pPr>
    </w:p>
    <w:sectPr w:rsidR="002F334D" w:rsidSect="00033406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276" w:right="566" w:bottom="709" w:left="567" w:header="680" w:footer="22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CC" w:rsidRDefault="004804CC" w:rsidP="00945703">
      <w:pPr>
        <w:spacing w:after="0" w:line="240" w:lineRule="auto"/>
      </w:pPr>
      <w:r>
        <w:separator/>
      </w:r>
    </w:p>
  </w:endnote>
  <w:endnote w:type="continuationSeparator" w:id="0">
    <w:p w:rsidR="004804CC" w:rsidRDefault="004804CC" w:rsidP="0094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CC" w:rsidRPr="00945703" w:rsidRDefault="004804CC">
    <w:pPr>
      <w:pStyle w:val="Pieddepage"/>
      <w:rPr>
        <w:sz w:val="18"/>
      </w:rPr>
    </w:pPr>
    <w:r w:rsidRPr="00945703">
      <w:rPr>
        <w:sz w:val="18"/>
      </w:rPr>
      <w:t>Modèle proposé par le Centre Départemental de Gestion de la Mayenne</w:t>
    </w:r>
    <w:r w:rsidR="00767638">
      <w:rPr>
        <w:sz w:val="18"/>
      </w:rPr>
      <w:t xml:space="preserve"> </w:t>
    </w:r>
    <w:r w:rsidR="004F233D">
      <w:rPr>
        <w:sz w:val="18"/>
      </w:rPr>
      <w:t xml:space="preserve">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CC" w:rsidRDefault="004804CC">
    <w:pPr>
      <w:pStyle w:val="Pieddepage"/>
    </w:pPr>
    <w:r w:rsidRPr="007E5246">
      <w:t>Modèle proposé par le Centre Départemental de Gestion de la Mayenne</w:t>
    </w:r>
  </w:p>
  <w:p w:rsidR="00F3376E" w:rsidRPr="00F3376E" w:rsidRDefault="00F3376E">
    <w:pPr>
      <w:pStyle w:val="Pieddepage"/>
      <w:rPr>
        <w:sz w:val="12"/>
      </w:rPr>
    </w:pPr>
    <w:r w:rsidRPr="00F3376E">
      <w:rPr>
        <w:sz w:val="12"/>
      </w:rPr>
      <w:t>Version de juillet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CC" w:rsidRDefault="004804CC" w:rsidP="00945703">
      <w:pPr>
        <w:spacing w:after="0" w:line="240" w:lineRule="auto"/>
      </w:pPr>
      <w:r>
        <w:separator/>
      </w:r>
    </w:p>
  </w:footnote>
  <w:footnote w:type="continuationSeparator" w:id="0">
    <w:p w:rsidR="004804CC" w:rsidRDefault="004804CC" w:rsidP="0094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CC" w:rsidRPr="00033406" w:rsidRDefault="004804CC" w:rsidP="001D3400">
    <w:pPr>
      <w:pStyle w:val="En-tte"/>
      <w:shd w:val="clear" w:color="auto" w:fill="CEE5E9" w:themeFill="accent3" w:themeFillTint="66"/>
      <w:jc w:val="center"/>
      <w:rPr>
        <w:rFonts w:ascii="Arial" w:hAnsi="Arial" w:cs="Arial"/>
        <w:sz w:val="18"/>
        <w:szCs w:val="18"/>
      </w:rPr>
    </w:pPr>
    <w:r w:rsidRPr="00033406">
      <w:rPr>
        <w:rFonts w:ascii="Arial" w:hAnsi="Arial" w:cs="Arial"/>
        <w:sz w:val="18"/>
        <w:szCs w:val="18"/>
      </w:rPr>
      <w:t>Protocole de sécurité opération de chargement / déchargement</w:t>
    </w:r>
    <w:r w:rsidR="00F3376E" w:rsidRPr="00033406">
      <w:rPr>
        <w:rFonts w:ascii="Arial" w:hAnsi="Arial" w:cs="Arial"/>
        <w:sz w:val="18"/>
        <w:szCs w:val="18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32" w:rsidRDefault="001B2132" w:rsidP="001B2132">
    <w:pPr>
      <w:spacing w:after="0" w:line="240" w:lineRule="auto"/>
      <w:jc w:val="center"/>
      <w:rPr>
        <w:rFonts w:cs="Arial"/>
        <w:sz w:val="18"/>
        <w:szCs w:val="18"/>
      </w:rPr>
    </w:pPr>
    <w:r w:rsidRPr="00402EAF">
      <w:rPr>
        <w:rFonts w:cs="Arial"/>
        <w:sz w:val="18"/>
        <w:szCs w:val="18"/>
      </w:rPr>
      <w:t xml:space="preserve">Modèle à adapter </w:t>
    </w:r>
    <w:r>
      <w:rPr>
        <w:rFonts w:cs="Arial"/>
        <w:sz w:val="18"/>
        <w:szCs w:val="18"/>
      </w:rPr>
      <w:t>n°11-E-MOD4</w:t>
    </w:r>
    <w:r w:rsidRPr="00402EAF">
      <w:rPr>
        <w:rFonts w:cs="Arial"/>
        <w:sz w:val="18"/>
        <w:szCs w:val="18"/>
      </w:rPr>
      <w:t xml:space="preserve">- CDG </w:t>
    </w:r>
    <w:r w:rsidRPr="00877B3B">
      <w:rPr>
        <w:rFonts w:cs="Arial"/>
        <w:color w:val="000000" w:themeColor="text1"/>
        <w:sz w:val="18"/>
        <w:szCs w:val="18"/>
      </w:rPr>
      <w:t>53 – (</w:t>
    </w:r>
    <w:r>
      <w:rPr>
        <w:rFonts w:cs="Arial"/>
        <w:color w:val="000000" w:themeColor="text1"/>
        <w:sz w:val="18"/>
        <w:szCs w:val="18"/>
      </w:rPr>
      <w:t>septembre</w:t>
    </w:r>
    <w:r w:rsidRPr="00877B3B">
      <w:rPr>
        <w:rFonts w:cs="Arial"/>
        <w:color w:val="000000" w:themeColor="text1"/>
        <w:sz w:val="18"/>
        <w:szCs w:val="18"/>
      </w:rPr>
      <w:t xml:space="preserve"> 2023)</w:t>
    </w:r>
  </w:p>
  <w:p w:rsidR="001B2132" w:rsidRDefault="001B2132" w:rsidP="00781EC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spacing w:after="0" w:line="240" w:lineRule="auto"/>
      <w:jc w:val="center"/>
      <w:rPr>
        <w:rFonts w:cs="Arial"/>
        <w:b/>
      </w:rPr>
    </w:pPr>
  </w:p>
  <w:p w:rsidR="001B2132" w:rsidRDefault="001B2132" w:rsidP="00781EC3">
    <w:pPr>
      <w:pStyle w:val="Titre2"/>
      <w:pBdr>
        <w:right w:val="single" w:sz="4" w:space="31" w:color="auto"/>
      </w:pBdr>
    </w:pPr>
    <w:r>
      <w:t>Registre de signalement des dangers graves et imminents</w:t>
    </w:r>
  </w:p>
  <w:p w:rsidR="001B2132" w:rsidRDefault="001B2132" w:rsidP="00781EC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spacing w:after="0" w:line="240" w:lineRule="auto"/>
      <w:jc w:val="center"/>
      <w:rPr>
        <w:rFonts w:cs="Arial"/>
        <w:b/>
      </w:rPr>
    </w:pPr>
  </w:p>
  <w:p w:rsidR="001B2132" w:rsidRDefault="001B2132" w:rsidP="001B2132">
    <w:pPr>
      <w:spacing w:after="0" w:line="240" w:lineRule="auto"/>
      <w:rPr>
        <w:rFonts w:cs="Arial"/>
        <w:szCs w:val="20"/>
      </w:rPr>
    </w:pPr>
  </w:p>
  <w:p w:rsidR="001B2132" w:rsidRDefault="001B2132" w:rsidP="001B2132">
    <w:pPr>
      <w:pStyle w:val="En-tte"/>
    </w:pPr>
  </w:p>
  <w:p w:rsidR="001B2132" w:rsidRDefault="001B21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B4"/>
    <w:multiLevelType w:val="hybridMultilevel"/>
    <w:tmpl w:val="219EF002"/>
    <w:lvl w:ilvl="0" w:tplc="6AFA952A">
      <w:numFmt w:val="bullet"/>
      <w:lvlText w:val="•"/>
      <w:lvlJc w:val="left"/>
      <w:pPr>
        <w:ind w:left="360" w:hanging="360"/>
      </w:pPr>
      <w:rPr>
        <w:rFonts w:ascii="Cambria" w:eastAsiaTheme="minorHAnsi" w:hAnsi="Cambria" w:cstheme="minorBidi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9383A"/>
    <w:multiLevelType w:val="hybridMultilevel"/>
    <w:tmpl w:val="8AE2955C"/>
    <w:lvl w:ilvl="0" w:tplc="040C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DD1389F"/>
    <w:multiLevelType w:val="hybridMultilevel"/>
    <w:tmpl w:val="E4AACF74"/>
    <w:lvl w:ilvl="0" w:tplc="2B4E9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20DFC"/>
    <w:multiLevelType w:val="hybridMultilevel"/>
    <w:tmpl w:val="6A327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3087F"/>
    <w:multiLevelType w:val="hybridMultilevel"/>
    <w:tmpl w:val="2AF45C54"/>
    <w:lvl w:ilvl="0" w:tplc="B7908212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F44482"/>
    <w:multiLevelType w:val="hybridMultilevel"/>
    <w:tmpl w:val="F1866572"/>
    <w:lvl w:ilvl="0" w:tplc="A084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4C6C"/>
    <w:multiLevelType w:val="hybridMultilevel"/>
    <w:tmpl w:val="59100CA6"/>
    <w:lvl w:ilvl="0" w:tplc="7BBA1A94">
      <w:numFmt w:val="bullet"/>
      <w:lvlText w:val="•"/>
      <w:lvlJc w:val="left"/>
      <w:pPr>
        <w:ind w:left="360" w:hanging="360"/>
      </w:pPr>
      <w:rPr>
        <w:rFonts w:ascii="Cambria" w:eastAsiaTheme="minorHAnsi" w:hAnsi="Cambria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8C3B8A"/>
    <w:multiLevelType w:val="hybridMultilevel"/>
    <w:tmpl w:val="BF469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468B3"/>
    <w:multiLevelType w:val="hybridMultilevel"/>
    <w:tmpl w:val="B7C4534C"/>
    <w:lvl w:ilvl="0" w:tplc="6AFA952A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D43F4"/>
    <w:multiLevelType w:val="hybridMultilevel"/>
    <w:tmpl w:val="42E81D7C"/>
    <w:lvl w:ilvl="0" w:tplc="2F5ADA6A">
      <w:start w:val="4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6660B38"/>
    <w:multiLevelType w:val="hybridMultilevel"/>
    <w:tmpl w:val="131C5F3E"/>
    <w:lvl w:ilvl="0" w:tplc="8D6A903E">
      <w:numFmt w:val="bullet"/>
      <w:lvlText w:val=""/>
      <w:lvlJc w:val="left"/>
      <w:pPr>
        <w:ind w:left="720" w:hanging="360"/>
      </w:pPr>
      <w:rPr>
        <w:rFonts w:ascii="Wingdings 3" w:eastAsia="Arial Unicode MS" w:hAnsi="Wingdings 3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83D23"/>
    <w:multiLevelType w:val="hybridMultilevel"/>
    <w:tmpl w:val="C5F011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77E2B"/>
    <w:multiLevelType w:val="hybridMultilevel"/>
    <w:tmpl w:val="09FA282A"/>
    <w:lvl w:ilvl="0" w:tplc="040C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3" w15:restartNumberingAfterBreak="0">
    <w:nsid w:val="62E65204"/>
    <w:multiLevelType w:val="hybridMultilevel"/>
    <w:tmpl w:val="BB1E165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F90AB1"/>
    <w:multiLevelType w:val="hybridMultilevel"/>
    <w:tmpl w:val="C79E6ED8"/>
    <w:lvl w:ilvl="0" w:tplc="6AFA952A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D173F"/>
    <w:multiLevelType w:val="hybridMultilevel"/>
    <w:tmpl w:val="99F85B9A"/>
    <w:lvl w:ilvl="0" w:tplc="A0846B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076DDE"/>
    <w:multiLevelType w:val="hybridMultilevel"/>
    <w:tmpl w:val="B1BAB794"/>
    <w:lvl w:ilvl="0" w:tplc="3FECB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E1D14"/>
    <w:multiLevelType w:val="hybridMultilevel"/>
    <w:tmpl w:val="679C513C"/>
    <w:lvl w:ilvl="0" w:tplc="F434E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A2EE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1C616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A2D7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2C46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74A8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B21D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762E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DECEA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15"/>
  </w:num>
  <w:num w:numId="10">
    <w:abstractNumId w:val="2"/>
  </w:num>
  <w:num w:numId="11">
    <w:abstractNumId w:val="17"/>
  </w:num>
  <w:num w:numId="12">
    <w:abstractNumId w:val="16"/>
  </w:num>
  <w:num w:numId="13">
    <w:abstractNumId w:val="3"/>
  </w:num>
  <w:num w:numId="14">
    <w:abstractNumId w:val="8"/>
  </w:num>
  <w:num w:numId="15">
    <w:abstractNumId w:val="14"/>
  </w:num>
  <w:num w:numId="16">
    <w:abstractNumId w:val="0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08"/>
  <w:hyphenationZone w:val="425"/>
  <w:characterSpacingControl w:val="doNotCompress"/>
  <w:hdrShapeDefaults>
    <o:shapedefaults v:ext="edit" spidmax="122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BC"/>
    <w:rsid w:val="000250A3"/>
    <w:rsid w:val="00033406"/>
    <w:rsid w:val="00073420"/>
    <w:rsid w:val="00076641"/>
    <w:rsid w:val="00076E13"/>
    <w:rsid w:val="00087E2C"/>
    <w:rsid w:val="000D77E7"/>
    <w:rsid w:val="001053CB"/>
    <w:rsid w:val="00134E3A"/>
    <w:rsid w:val="00135CC6"/>
    <w:rsid w:val="0017231A"/>
    <w:rsid w:val="001B2132"/>
    <w:rsid w:val="001B5A94"/>
    <w:rsid w:val="001B7B39"/>
    <w:rsid w:val="001D3400"/>
    <w:rsid w:val="002307EB"/>
    <w:rsid w:val="002369F5"/>
    <w:rsid w:val="00236DA7"/>
    <w:rsid w:val="002372C6"/>
    <w:rsid w:val="002668C1"/>
    <w:rsid w:val="002831A7"/>
    <w:rsid w:val="002C1139"/>
    <w:rsid w:val="002F334D"/>
    <w:rsid w:val="00320892"/>
    <w:rsid w:val="00332F1E"/>
    <w:rsid w:val="003903C2"/>
    <w:rsid w:val="003D0278"/>
    <w:rsid w:val="003D6D79"/>
    <w:rsid w:val="00413829"/>
    <w:rsid w:val="00423D40"/>
    <w:rsid w:val="004804CC"/>
    <w:rsid w:val="004E0796"/>
    <w:rsid w:val="004F233D"/>
    <w:rsid w:val="00503077"/>
    <w:rsid w:val="00510D5A"/>
    <w:rsid w:val="00541A1B"/>
    <w:rsid w:val="00550193"/>
    <w:rsid w:val="005614FE"/>
    <w:rsid w:val="00650CDF"/>
    <w:rsid w:val="006B5747"/>
    <w:rsid w:val="00736A6F"/>
    <w:rsid w:val="00754360"/>
    <w:rsid w:val="00766FF0"/>
    <w:rsid w:val="00767638"/>
    <w:rsid w:val="00781EC3"/>
    <w:rsid w:val="007E5246"/>
    <w:rsid w:val="00852F1B"/>
    <w:rsid w:val="00857979"/>
    <w:rsid w:val="008A3183"/>
    <w:rsid w:val="008F28FF"/>
    <w:rsid w:val="00945703"/>
    <w:rsid w:val="00945FA9"/>
    <w:rsid w:val="0094721B"/>
    <w:rsid w:val="00962564"/>
    <w:rsid w:val="0097145D"/>
    <w:rsid w:val="00987E98"/>
    <w:rsid w:val="009A7FA9"/>
    <w:rsid w:val="009B425E"/>
    <w:rsid w:val="009C0E13"/>
    <w:rsid w:val="009F0B6E"/>
    <w:rsid w:val="00A00069"/>
    <w:rsid w:val="00A12E76"/>
    <w:rsid w:val="00A95960"/>
    <w:rsid w:val="00AA3440"/>
    <w:rsid w:val="00AB4C5E"/>
    <w:rsid w:val="00AB6900"/>
    <w:rsid w:val="00B54C80"/>
    <w:rsid w:val="00B64831"/>
    <w:rsid w:val="00B66A27"/>
    <w:rsid w:val="00B66CF4"/>
    <w:rsid w:val="00B77DD9"/>
    <w:rsid w:val="00BC0A8A"/>
    <w:rsid w:val="00BC1523"/>
    <w:rsid w:val="00BC4F8A"/>
    <w:rsid w:val="00C070E6"/>
    <w:rsid w:val="00CA1910"/>
    <w:rsid w:val="00CA23A9"/>
    <w:rsid w:val="00CB0266"/>
    <w:rsid w:val="00CF7BE7"/>
    <w:rsid w:val="00D000CC"/>
    <w:rsid w:val="00D270C9"/>
    <w:rsid w:val="00D31E51"/>
    <w:rsid w:val="00D52BE2"/>
    <w:rsid w:val="00D65542"/>
    <w:rsid w:val="00D72729"/>
    <w:rsid w:val="00E15525"/>
    <w:rsid w:val="00E6060A"/>
    <w:rsid w:val="00EA00E9"/>
    <w:rsid w:val="00EB389C"/>
    <w:rsid w:val="00EF1DEF"/>
    <w:rsid w:val="00F3376E"/>
    <w:rsid w:val="00F7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4772D2D6-929A-4DBE-B65B-1BB1E00E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D40"/>
  </w:style>
  <w:style w:type="paragraph" w:styleId="Titre1">
    <w:name w:val="heading 1"/>
    <w:basedOn w:val="Normal"/>
    <w:next w:val="Normal"/>
    <w:link w:val="Titre1Car"/>
    <w:uiPriority w:val="9"/>
    <w:qFormat/>
    <w:rsid w:val="00033406"/>
    <w:pPr>
      <w:keepNext/>
      <w:framePr w:hSpace="141" w:wrap="around" w:vAnchor="text" w:hAnchor="margin" w:x="-156" w:y="170"/>
      <w:tabs>
        <w:tab w:val="left" w:pos="2262"/>
        <w:tab w:val="left" w:pos="5397"/>
      </w:tabs>
      <w:spacing w:after="0" w:line="240" w:lineRule="auto"/>
      <w:jc w:val="center"/>
      <w:outlineLvl w:val="0"/>
    </w:pPr>
    <w:rPr>
      <w:rFonts w:ascii="Arial" w:eastAsia="Calibri" w:hAnsi="Arial" w:cs="Arial"/>
      <w:b/>
      <w:caps/>
      <w:color w:val="000000" w:themeColor="text1"/>
      <w:sz w:val="20"/>
      <w:szCs w:val="3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21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Arial" w:hAnsi="Arial" w:cs="Arial"/>
      <w:b/>
      <w:sz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3406"/>
    <w:pPr>
      <w:keepNext/>
      <w:spacing w:after="0" w:line="240" w:lineRule="auto"/>
      <w:jc w:val="center"/>
      <w:outlineLvl w:val="2"/>
    </w:pPr>
    <w:rPr>
      <w:rFonts w:ascii="Arial" w:eastAsia="Calibri" w:hAnsi="Arial" w:cs="Arial"/>
      <w:b/>
      <w:color w:val="FFFFFF" w:themeColor="background1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B425E"/>
    <w:pPr>
      <w:keepNext/>
      <w:spacing w:after="0" w:line="240" w:lineRule="auto"/>
      <w:jc w:val="center"/>
      <w:outlineLvl w:val="3"/>
    </w:pPr>
    <w:rPr>
      <w:rFonts w:ascii="Arial" w:eastAsia="Calibri" w:hAnsi="Arial" w:cs="Arial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3406"/>
    <w:pPr>
      <w:numPr>
        <w:numId w:val="18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60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45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703"/>
  </w:style>
  <w:style w:type="paragraph" w:styleId="Pieddepage">
    <w:name w:val="footer"/>
    <w:basedOn w:val="Normal"/>
    <w:link w:val="PieddepageCar"/>
    <w:uiPriority w:val="99"/>
    <w:unhideWhenUsed/>
    <w:rsid w:val="00945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703"/>
  </w:style>
  <w:style w:type="table" w:styleId="Grilledutableau">
    <w:name w:val="Table Grid"/>
    <w:basedOn w:val="TableauNormal"/>
    <w:uiPriority w:val="59"/>
    <w:rsid w:val="005614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rsid w:val="00A1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12E7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A12E76"/>
    <w:rPr>
      <w:vertAlign w:val="superscript"/>
    </w:rPr>
  </w:style>
  <w:style w:type="character" w:customStyle="1" w:styleId="Texte1Car">
    <w:name w:val="Texte 1 Car"/>
    <w:link w:val="Texte1"/>
    <w:locked/>
    <w:rsid w:val="00A12E76"/>
    <w:rPr>
      <w:rFonts w:ascii="Arial" w:hAnsi="Arial"/>
      <w:color w:val="000000"/>
      <w:spacing w:val="20"/>
      <w:sz w:val="18"/>
      <w:lang w:val="x-none"/>
    </w:rPr>
  </w:style>
  <w:style w:type="paragraph" w:customStyle="1" w:styleId="Texte1">
    <w:name w:val="Texte 1"/>
    <w:basedOn w:val="Normal"/>
    <w:link w:val="Texte1Car"/>
    <w:qFormat/>
    <w:rsid w:val="00A12E76"/>
    <w:pPr>
      <w:spacing w:after="0" w:line="260" w:lineRule="exact"/>
    </w:pPr>
    <w:rPr>
      <w:rFonts w:ascii="Arial" w:hAnsi="Arial"/>
      <w:color w:val="000000"/>
      <w:spacing w:val="20"/>
      <w:sz w:val="18"/>
      <w:lang w:val="x-none"/>
    </w:rPr>
  </w:style>
  <w:style w:type="paragraph" w:styleId="Notedefin">
    <w:name w:val="endnote text"/>
    <w:basedOn w:val="Normal"/>
    <w:link w:val="NotedefinCar"/>
    <w:uiPriority w:val="99"/>
    <w:unhideWhenUsed/>
    <w:rsid w:val="00A1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rsid w:val="00A12E7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ansinterligne">
    <w:name w:val="No Spacing"/>
    <w:link w:val="SansinterligneCar"/>
    <w:uiPriority w:val="1"/>
    <w:qFormat/>
    <w:rsid w:val="00541A1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41A1B"/>
    <w:rPr>
      <w:rFonts w:eastAsiaTheme="minorEastAsia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B2132"/>
    <w:rPr>
      <w:rFonts w:ascii="Arial" w:hAnsi="Arial" w:cs="Arial"/>
      <w:b/>
      <w:sz w:val="20"/>
    </w:rPr>
  </w:style>
  <w:style w:type="paragraph" w:styleId="Corpsdetexte">
    <w:name w:val="Body Text"/>
    <w:basedOn w:val="Normal"/>
    <w:link w:val="CorpsdetexteCar"/>
    <w:uiPriority w:val="99"/>
    <w:unhideWhenUsed/>
    <w:rsid w:val="00781EC3"/>
    <w:pPr>
      <w:jc w:val="both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781EC3"/>
    <w:rPr>
      <w:rFonts w:ascii="Arial" w:hAnsi="Arial" w:cs="Arial"/>
      <w:color w:val="000000" w:themeColor="text1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033406"/>
    <w:pPr>
      <w:ind w:left="360"/>
      <w:jc w:val="both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33406"/>
    <w:rPr>
      <w:rFonts w:ascii="Arial" w:hAnsi="Arial" w:cs="Arial"/>
      <w:color w:val="000000" w:themeColor="text1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033406"/>
    <w:rPr>
      <w:rFonts w:ascii="Arial" w:eastAsia="Calibri" w:hAnsi="Arial" w:cs="Arial"/>
      <w:b/>
      <w:caps/>
      <w:color w:val="000000" w:themeColor="text1"/>
      <w:sz w:val="20"/>
      <w:szCs w:val="3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33406"/>
    <w:rPr>
      <w:rFonts w:ascii="Arial" w:eastAsia="Calibri" w:hAnsi="Arial" w:cs="Arial"/>
      <w:b/>
      <w:color w:val="FFFFFF" w:themeColor="background1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B425E"/>
    <w:rPr>
      <w:rFonts w:ascii="Arial" w:eastAsia="Calibri" w:hAnsi="Arial" w:cs="Arial"/>
      <w:b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arte graphique">
  <a:themeElements>
    <a:clrScheme name="charte graphique">
      <a:dk1>
        <a:sysClr val="windowText" lastClr="000000"/>
      </a:dk1>
      <a:lt1>
        <a:sysClr val="window" lastClr="FFFFFF"/>
      </a:lt1>
      <a:dk2>
        <a:srgbClr val="000000"/>
      </a:dk2>
      <a:lt2>
        <a:srgbClr val="92D050"/>
      </a:lt2>
      <a:accent1>
        <a:srgbClr val="C64A25"/>
      </a:accent1>
      <a:accent2>
        <a:srgbClr val="0F304D"/>
      </a:accent2>
      <a:accent3>
        <a:srgbClr val="86C0C9"/>
      </a:accent3>
      <a:accent4>
        <a:srgbClr val="F2BD70"/>
      </a:accent4>
      <a:accent5>
        <a:srgbClr val="E56900"/>
      </a:accent5>
      <a:accent6>
        <a:srgbClr val="B0A19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C1966-23FC-40D2-92FA-70B116F4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1275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de sécurité - Opération de chargement / Déchargement</vt:lpstr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de sécurité - Opération de chargement / Déchargement</dc:title>
  <dc:subject/>
  <dc:creator>Vincent Letavasier</dc:creator>
  <cp:keywords/>
  <dc:description/>
  <cp:lastModifiedBy>Marie Bilheux</cp:lastModifiedBy>
  <cp:revision>5</cp:revision>
  <cp:lastPrinted>2023-07-28T14:18:00Z</cp:lastPrinted>
  <dcterms:created xsi:type="dcterms:W3CDTF">2024-03-08T11:04:00Z</dcterms:created>
  <dcterms:modified xsi:type="dcterms:W3CDTF">2024-03-08T13:43:00Z</dcterms:modified>
</cp:coreProperties>
</file>