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7369623B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701065">
        <w:rPr>
          <w:rFonts w:cs="Arial"/>
          <w:sz w:val="18"/>
          <w:szCs w:val="18"/>
        </w:rPr>
        <w:t xml:space="preserve"> n° </w:t>
      </w:r>
      <w:r w:rsidR="009D7F66">
        <w:rPr>
          <w:rFonts w:cs="Arial"/>
          <w:sz w:val="18"/>
          <w:szCs w:val="18"/>
        </w:rPr>
        <w:t>10-B</w:t>
      </w:r>
      <w:r w:rsidR="00701065">
        <w:rPr>
          <w:rFonts w:cs="Arial"/>
          <w:sz w:val="18"/>
          <w:szCs w:val="18"/>
        </w:rPr>
        <w:t>-MOD</w:t>
      </w:r>
      <w:r w:rsidR="00B1406F">
        <w:rPr>
          <w:rFonts w:cs="Arial"/>
          <w:sz w:val="18"/>
          <w:szCs w:val="18"/>
        </w:rPr>
        <w:t>7</w:t>
      </w:r>
      <w:r w:rsidR="005870A9" w:rsidRPr="00747422">
        <w:rPr>
          <w:rFonts w:cs="Arial"/>
          <w:sz w:val="18"/>
          <w:szCs w:val="18"/>
        </w:rPr>
        <w:t xml:space="preserve"> 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D7F66">
        <w:rPr>
          <w:rFonts w:cs="Arial"/>
          <w:sz w:val="18"/>
          <w:szCs w:val="18"/>
        </w:rPr>
        <w:t>53</w:t>
      </w:r>
    </w:p>
    <w:p w14:paraId="15748001" w14:textId="59206F37" w:rsidR="007162E9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Fiche de poste</w:t>
      </w:r>
      <w:r w:rsidR="00AA07CE" w:rsidRPr="00747422">
        <w:rPr>
          <w:rFonts w:cs="Arial"/>
          <w:b/>
          <w:sz w:val="22"/>
        </w:rPr>
        <w:t xml:space="preserve"> </w:t>
      </w:r>
    </w:p>
    <w:p w14:paraId="315F73EA" w14:textId="720D3956" w:rsidR="00585071" w:rsidRPr="00747422" w:rsidRDefault="00B1406F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Comptable</w:t>
      </w:r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247DBD44" w:rsidR="00E643CA" w:rsidRDefault="00E643CA" w:rsidP="00B741A8">
      <w:pPr>
        <w:rPr>
          <w:rFonts w:cs="Arial"/>
        </w:rPr>
      </w:pPr>
    </w:p>
    <w:tbl>
      <w:tblPr>
        <w:tblStyle w:val="Grilledutableau"/>
        <w:tblW w:w="10632" w:type="dxa"/>
        <w:tblLook w:val="01E0" w:firstRow="1" w:lastRow="1" w:firstColumn="1" w:lastColumn="1" w:noHBand="0" w:noVBand="0"/>
      </w:tblPr>
      <w:tblGrid>
        <w:gridCol w:w="3168"/>
        <w:gridCol w:w="7464"/>
      </w:tblGrid>
      <w:tr w:rsidR="009D7F66" w:rsidRPr="009D7F66" w14:paraId="7099F263" w14:textId="77777777" w:rsidTr="0097067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167327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nil"/>
              <w:left w:val="nil"/>
              <w:bottom w:val="nil"/>
              <w:right w:val="nil"/>
            </w:tcBorders>
          </w:tcPr>
          <w:p w14:paraId="4F0792D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326EFAF6" w14:textId="77777777" w:rsidTr="00970674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</w:tcPr>
          <w:p w14:paraId="5CF4B274" w14:textId="77777777" w:rsidR="009D7F66" w:rsidRPr="009D7F66" w:rsidRDefault="009D7F66" w:rsidP="00721F98">
            <w:pPr>
              <w:rPr>
                <w:rFonts w:cs="Arial"/>
                <w:b/>
                <w:bC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Position dans l’organisation</w:t>
            </w:r>
          </w:p>
        </w:tc>
      </w:tr>
      <w:tr w:rsidR="00B1406F" w:rsidRPr="009D7F66" w14:paraId="635C8A46" w14:textId="77777777" w:rsidTr="004949EC">
        <w:tc>
          <w:tcPr>
            <w:tcW w:w="3168" w:type="dxa"/>
          </w:tcPr>
          <w:p w14:paraId="669E7BA4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Filière</w:t>
            </w:r>
          </w:p>
        </w:tc>
        <w:tc>
          <w:tcPr>
            <w:tcW w:w="7464" w:type="dxa"/>
            <w:shd w:val="clear" w:color="auto" w:fill="auto"/>
          </w:tcPr>
          <w:p w14:paraId="2423B298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Administrative</w:t>
            </w:r>
          </w:p>
          <w:p w14:paraId="68FA3F55" w14:textId="22835A16" w:rsidR="00B1406F" w:rsidRPr="00B1406F" w:rsidRDefault="00B1406F" w:rsidP="00B1406F">
            <w:pPr>
              <w:rPr>
                <w:rFonts w:cs="Arial"/>
                <w:szCs w:val="20"/>
              </w:rPr>
            </w:pPr>
          </w:p>
        </w:tc>
      </w:tr>
      <w:tr w:rsidR="00B1406F" w:rsidRPr="009D7F66" w14:paraId="7FAC6234" w14:textId="77777777" w:rsidTr="004949EC">
        <w:tc>
          <w:tcPr>
            <w:tcW w:w="3168" w:type="dxa"/>
            <w:tcBorders>
              <w:bottom w:val="single" w:sz="4" w:space="0" w:color="auto"/>
            </w:tcBorders>
          </w:tcPr>
          <w:p w14:paraId="70319CEF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Grades possibles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</w:tcPr>
          <w:p w14:paraId="4688B074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b/>
                <w:szCs w:val="20"/>
              </w:rPr>
              <w:t>soit catégorie B</w:t>
            </w:r>
            <w:r w:rsidRPr="00B1406F">
              <w:rPr>
                <w:rFonts w:eastAsia="SimSun" w:cs="Arial"/>
                <w:szCs w:val="20"/>
              </w:rPr>
              <w:t> : rédacteur, rédacteur principal de 2</w:t>
            </w:r>
            <w:r w:rsidRPr="00B1406F">
              <w:rPr>
                <w:rFonts w:eastAsia="SimSun" w:cs="Arial"/>
                <w:szCs w:val="20"/>
                <w:vertAlign w:val="superscript"/>
              </w:rPr>
              <w:t>ème</w:t>
            </w:r>
            <w:r w:rsidRPr="00B1406F">
              <w:rPr>
                <w:rFonts w:eastAsia="SimSun" w:cs="Arial"/>
                <w:szCs w:val="20"/>
              </w:rPr>
              <w:t xml:space="preserve"> classe, rédacteur principal de 1</w:t>
            </w:r>
            <w:r w:rsidRPr="00B1406F">
              <w:rPr>
                <w:rFonts w:eastAsia="SimSun" w:cs="Arial"/>
                <w:szCs w:val="20"/>
                <w:vertAlign w:val="superscript"/>
              </w:rPr>
              <w:t>ère</w:t>
            </w:r>
            <w:r w:rsidRPr="00B1406F">
              <w:rPr>
                <w:rFonts w:eastAsia="SimSun" w:cs="Arial"/>
                <w:szCs w:val="20"/>
              </w:rPr>
              <w:t xml:space="preserve"> classe</w:t>
            </w:r>
          </w:p>
          <w:p w14:paraId="04E625FD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b/>
                <w:szCs w:val="20"/>
              </w:rPr>
              <w:t>soit catégorie A</w:t>
            </w:r>
            <w:r w:rsidRPr="00B1406F">
              <w:rPr>
                <w:rFonts w:eastAsia="SimSun" w:cs="Arial"/>
                <w:szCs w:val="20"/>
              </w:rPr>
              <w:t> : attaché, attaché principal</w:t>
            </w:r>
          </w:p>
          <w:p w14:paraId="519C9928" w14:textId="08873854" w:rsidR="00B1406F" w:rsidRPr="00B1406F" w:rsidRDefault="00B1406F" w:rsidP="00B1406F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</w:p>
        </w:tc>
      </w:tr>
      <w:tr w:rsidR="00B1406F" w:rsidRPr="009D7F66" w14:paraId="37E2C81D" w14:textId="77777777" w:rsidTr="004949EC">
        <w:tc>
          <w:tcPr>
            <w:tcW w:w="3168" w:type="dxa"/>
            <w:tcBorders>
              <w:bottom w:val="single" w:sz="4" w:space="0" w:color="auto"/>
            </w:tcBorders>
          </w:tcPr>
          <w:p w14:paraId="13405A75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Date de création du poste (délibération)</w:t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</w:tcPr>
          <w:p w14:paraId="26DAEDD5" w14:textId="77777777" w:rsidR="00B1406F" w:rsidRPr="00B1406F" w:rsidRDefault="00B1406F" w:rsidP="00B1406F">
            <w:pPr>
              <w:rPr>
                <w:rFonts w:cs="Arial"/>
                <w:szCs w:val="20"/>
              </w:rPr>
            </w:pPr>
          </w:p>
        </w:tc>
      </w:tr>
      <w:tr w:rsidR="00B1406F" w:rsidRPr="009D7F66" w14:paraId="266EE6E1" w14:textId="77777777" w:rsidTr="004949EC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22B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Responsable hiérarchique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591A" w14:textId="5E494CB2" w:rsidR="00B1406F" w:rsidRPr="00B1406F" w:rsidRDefault="00B1406F" w:rsidP="00B1406F">
            <w:pPr>
              <w:rPr>
                <w:rFonts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Maire</w:t>
            </w:r>
          </w:p>
        </w:tc>
      </w:tr>
      <w:tr w:rsidR="009D7F66" w:rsidRPr="009D7F66" w14:paraId="33B6CE27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C149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DB57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7F575C7" w14:textId="77777777" w:rsidTr="00970674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6BB0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Missions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2F7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B1406F" w:rsidRPr="009D7F66" w14:paraId="4941F643" w14:textId="77777777" w:rsidTr="00541263">
        <w:tc>
          <w:tcPr>
            <w:tcW w:w="3168" w:type="dxa"/>
          </w:tcPr>
          <w:p w14:paraId="6EB40711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principale(s)</w:t>
            </w:r>
          </w:p>
        </w:tc>
        <w:tc>
          <w:tcPr>
            <w:tcW w:w="7464" w:type="dxa"/>
            <w:shd w:val="clear" w:color="auto" w:fill="auto"/>
          </w:tcPr>
          <w:p w14:paraId="19DCE469" w14:textId="77777777" w:rsidR="00B1406F" w:rsidRPr="00B1406F" w:rsidRDefault="00B1406F" w:rsidP="00B1406F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Gérer le dispositif comptable de la collectivité</w:t>
            </w:r>
          </w:p>
          <w:p w14:paraId="4A335D2C" w14:textId="77777777" w:rsidR="00B1406F" w:rsidRPr="00B1406F" w:rsidRDefault="00B1406F" w:rsidP="00B1406F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Contrôler l’application de la réglementation budgétaire et comptable</w:t>
            </w:r>
          </w:p>
          <w:p w14:paraId="0B8004B9" w14:textId="6E29BB4E" w:rsidR="00B1406F" w:rsidRPr="00B1406F" w:rsidRDefault="00B1406F" w:rsidP="00B1406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szCs w:val="20"/>
              </w:rPr>
            </w:pPr>
          </w:p>
        </w:tc>
      </w:tr>
      <w:tr w:rsidR="00B1406F" w:rsidRPr="009D7F66" w14:paraId="3AD587D8" w14:textId="77777777" w:rsidTr="00541263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601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annexe(s)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146E" w14:textId="77777777" w:rsidR="00B1406F" w:rsidRPr="00B1406F" w:rsidRDefault="00B1406F" w:rsidP="00B1406F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Analyse prospective financière</w:t>
            </w:r>
          </w:p>
          <w:p w14:paraId="5616916B" w14:textId="2F8A3056" w:rsidR="00B1406F" w:rsidRPr="00B1406F" w:rsidRDefault="00B1406F" w:rsidP="00B1406F">
            <w:pPr>
              <w:pStyle w:val="Paragraphedeliste"/>
              <w:numPr>
                <w:ilvl w:val="0"/>
                <w:numId w:val="2"/>
              </w:numPr>
              <w:tabs>
                <w:tab w:val="clear" w:pos="720"/>
                <w:tab w:val="num" w:pos="264"/>
              </w:tabs>
              <w:ind w:hanging="720"/>
            </w:pPr>
          </w:p>
        </w:tc>
      </w:tr>
      <w:tr w:rsidR="0000475E" w:rsidRPr="009D7F66" w14:paraId="755454DD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5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ponctuelle(s)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241" w14:textId="0240238E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9D7F66" w:rsidRPr="009D7F66" w14:paraId="2582E08B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8868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E377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926615E" w14:textId="77777777" w:rsidTr="00970674"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28ED0831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Taches </w:t>
            </w:r>
          </w:p>
        </w:tc>
        <w:tc>
          <w:tcPr>
            <w:tcW w:w="7464" w:type="dxa"/>
            <w:tcBorders>
              <w:top w:val="nil"/>
              <w:left w:val="nil"/>
              <w:right w:val="nil"/>
            </w:tcBorders>
          </w:tcPr>
          <w:p w14:paraId="28601585" w14:textId="77777777" w:rsidR="009D7F66" w:rsidRPr="009D7F66" w:rsidRDefault="009D7F66" w:rsidP="00721F98">
            <w:pPr>
              <w:rPr>
                <w:rFonts w:cs="Arial"/>
                <w:color w:val="FF9900"/>
                <w:szCs w:val="20"/>
              </w:rPr>
            </w:pPr>
          </w:p>
        </w:tc>
      </w:tr>
      <w:tr w:rsidR="00B1406F" w:rsidRPr="009D7F66" w14:paraId="19174B9C" w14:textId="77777777" w:rsidTr="0032651C">
        <w:tc>
          <w:tcPr>
            <w:tcW w:w="3168" w:type="dxa"/>
          </w:tcPr>
          <w:p w14:paraId="207202A8" w14:textId="77777777" w:rsidR="00B1406F" w:rsidRPr="009D7F66" w:rsidRDefault="00B1406F" w:rsidP="00B1406F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shd w:val="clear" w:color="auto" w:fill="auto"/>
          </w:tcPr>
          <w:p w14:paraId="2AA60D90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Gestion de l’ensemble des opérations comptables</w:t>
            </w:r>
          </w:p>
          <w:p w14:paraId="3F6306DC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Analyse des comptes débits et crédits</w:t>
            </w:r>
          </w:p>
          <w:p w14:paraId="550AEC94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Elaboration des documents budgétaires et financiers (budgets, débat d’orientation budgétaire, compte administratif, décisions modificatives…)</w:t>
            </w:r>
          </w:p>
          <w:p w14:paraId="1F22CE9F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Elaboration des rapports et délibérations budgétaires</w:t>
            </w:r>
          </w:p>
          <w:p w14:paraId="155D6FF9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Suivi des opérations budgétaires</w:t>
            </w:r>
          </w:p>
          <w:p w14:paraId="3C9D5E80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Ordonnancement, liquidation et paiement des dépenses et des recettes</w:t>
            </w:r>
          </w:p>
          <w:p w14:paraId="7C3F336E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Suivi de la fiscalité et des ressources de la collectivité</w:t>
            </w:r>
          </w:p>
          <w:p w14:paraId="1FA5087C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Gestion comptable des marchés publics</w:t>
            </w:r>
          </w:p>
          <w:p w14:paraId="19434AE6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Suivi des subventions, fonds de concours</w:t>
            </w:r>
          </w:p>
          <w:p w14:paraId="459D28D4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Gestion de la prospective financière</w:t>
            </w:r>
          </w:p>
          <w:p w14:paraId="39342D99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Gestion de la dette et de la trésorerie</w:t>
            </w:r>
          </w:p>
          <w:p w14:paraId="21C62598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Gestion de la paie des agents</w:t>
            </w:r>
          </w:p>
          <w:p w14:paraId="499CF7FC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Gestion des régies</w:t>
            </w:r>
          </w:p>
          <w:p w14:paraId="25E24821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Gestion des relations avec les services comptables de l’Etat</w:t>
            </w:r>
          </w:p>
          <w:p w14:paraId="74F5DBB3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  <w:r w:rsidRPr="00B1406F">
              <w:rPr>
                <w:rFonts w:eastAsia="SimSun" w:cs="Arial"/>
                <w:szCs w:val="20"/>
              </w:rPr>
              <w:t>Pilotage de l’équipe comptable</w:t>
            </w:r>
          </w:p>
          <w:p w14:paraId="16FA4755" w14:textId="77777777" w:rsidR="00B1406F" w:rsidRPr="00B1406F" w:rsidRDefault="00B1406F" w:rsidP="00B1406F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252"/>
              <w:rPr>
                <w:rFonts w:eastAsia="SimSun" w:cs="Arial"/>
                <w:szCs w:val="20"/>
              </w:rPr>
            </w:pPr>
          </w:p>
          <w:p w14:paraId="1A8F5189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</w:p>
          <w:p w14:paraId="0737BD74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</w:p>
          <w:p w14:paraId="006BC5F7" w14:textId="77777777" w:rsidR="00B1406F" w:rsidRPr="00B1406F" w:rsidRDefault="00B1406F" w:rsidP="00B1406F">
            <w:pPr>
              <w:rPr>
                <w:rFonts w:eastAsia="SimSun" w:cs="Arial"/>
                <w:szCs w:val="20"/>
              </w:rPr>
            </w:pPr>
          </w:p>
          <w:p w14:paraId="722BE5AE" w14:textId="77777777" w:rsidR="00B1406F" w:rsidRPr="00B1406F" w:rsidRDefault="00B1406F" w:rsidP="00B1406F">
            <w:pPr>
              <w:rPr>
                <w:rFonts w:cs="Arial"/>
                <w:szCs w:val="20"/>
              </w:rPr>
            </w:pPr>
          </w:p>
        </w:tc>
      </w:tr>
    </w:tbl>
    <w:p w14:paraId="06D2AC94" w14:textId="3BBF5C20" w:rsidR="009D7F66" w:rsidRDefault="009D7F66" w:rsidP="00B741A8">
      <w:pPr>
        <w:rPr>
          <w:rFonts w:cs="Arial"/>
        </w:rPr>
      </w:pPr>
    </w:p>
    <w:p w14:paraId="373E1B95" w14:textId="64B4E271" w:rsidR="009D7F66" w:rsidRDefault="009D7F66" w:rsidP="00B741A8">
      <w:pPr>
        <w:rPr>
          <w:rFonts w:cs="Arial"/>
        </w:rPr>
      </w:pPr>
    </w:p>
    <w:p w14:paraId="5F2C56F8" w14:textId="77777777" w:rsidR="009D7F66" w:rsidRDefault="009D7F66" w:rsidP="009D7F66">
      <w:pPr>
        <w:rPr>
          <w:rFonts w:ascii="Verdana" w:hAnsi="Verdana"/>
          <w:szCs w:val="20"/>
        </w:rPr>
      </w:pPr>
    </w:p>
    <w:p w14:paraId="431157F6" w14:textId="488DA125" w:rsid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  <w:proofErr w:type="spellStart"/>
      <w:r w:rsidRPr="009D7F66">
        <w:rPr>
          <w:rFonts w:ascii="Verdana" w:hAnsi="Verdana"/>
          <w:b/>
          <w:bCs/>
          <w:smallCaps/>
          <w:color w:val="86C0C9" w:themeColor="accent3"/>
          <w:szCs w:val="20"/>
        </w:rPr>
        <w:t>Competences</w:t>
      </w:r>
      <w:proofErr w:type="spellEnd"/>
    </w:p>
    <w:p w14:paraId="7C6BF648" w14:textId="77777777" w:rsidR="009D7F66" w:rsidRP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</w:p>
    <w:tbl>
      <w:tblPr>
        <w:tblStyle w:val="Grilledutableau"/>
        <w:tblW w:w="10627" w:type="dxa"/>
        <w:tblLayout w:type="fixed"/>
        <w:tblLook w:val="01E0" w:firstRow="1" w:lastRow="1" w:firstColumn="1" w:lastColumn="1" w:noHBand="0" w:noVBand="0"/>
      </w:tblPr>
      <w:tblGrid>
        <w:gridCol w:w="7650"/>
        <w:gridCol w:w="709"/>
        <w:gridCol w:w="567"/>
        <w:gridCol w:w="850"/>
        <w:gridCol w:w="851"/>
      </w:tblGrid>
      <w:tr w:rsidR="009D7F66" w:rsidRPr="009D7F66" w14:paraId="4D1735DE" w14:textId="77777777" w:rsidTr="00970674">
        <w:tc>
          <w:tcPr>
            <w:tcW w:w="7650" w:type="dxa"/>
          </w:tcPr>
          <w:p w14:paraId="0B68597A" w14:textId="77777777" w:rsidR="009D7F66" w:rsidRPr="009D7F66" w:rsidRDefault="009D7F66" w:rsidP="00721F98">
            <w:pPr>
              <w:jc w:val="right"/>
              <w:rPr>
                <w:rFonts w:cs="Arial"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Niveau requis * </w:t>
            </w:r>
          </w:p>
        </w:tc>
        <w:tc>
          <w:tcPr>
            <w:tcW w:w="709" w:type="dxa"/>
            <w:shd w:val="clear" w:color="auto" w:fill="auto"/>
          </w:tcPr>
          <w:p w14:paraId="3D3D6062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A758E1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</w:t>
            </w:r>
          </w:p>
        </w:tc>
        <w:tc>
          <w:tcPr>
            <w:tcW w:w="850" w:type="dxa"/>
            <w:shd w:val="clear" w:color="auto" w:fill="auto"/>
          </w:tcPr>
          <w:p w14:paraId="0D09A24F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</w:t>
            </w:r>
          </w:p>
        </w:tc>
        <w:tc>
          <w:tcPr>
            <w:tcW w:w="851" w:type="dxa"/>
            <w:shd w:val="clear" w:color="auto" w:fill="auto"/>
          </w:tcPr>
          <w:p w14:paraId="45A459D6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++++</w:t>
            </w:r>
          </w:p>
        </w:tc>
      </w:tr>
      <w:tr w:rsidR="009D7F66" w:rsidRPr="009D7F66" w14:paraId="206310B6" w14:textId="77777777" w:rsidTr="00970674">
        <w:tc>
          <w:tcPr>
            <w:tcW w:w="7650" w:type="dxa"/>
            <w:tcBorders>
              <w:bottom w:val="single" w:sz="4" w:space="0" w:color="auto"/>
            </w:tcBorders>
            <w:shd w:val="clear" w:color="auto" w:fill="D9D9D9"/>
          </w:tcPr>
          <w:p w14:paraId="0E7A584C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DIPLOMES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069A1C8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6144198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0C93AD9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1876CB5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00475E" w:rsidRPr="009D7F66" w14:paraId="5465E2B9" w14:textId="77777777" w:rsidTr="0000475E">
        <w:tc>
          <w:tcPr>
            <w:tcW w:w="7650" w:type="dxa"/>
            <w:shd w:val="clear" w:color="auto" w:fill="auto"/>
          </w:tcPr>
          <w:p w14:paraId="1384DCA1" w14:textId="4CA09F38" w:rsidR="009D7F66" w:rsidRPr="009D7F66" w:rsidRDefault="00947EBD" w:rsidP="003E7ABC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rFonts w:cs="Arial"/>
                <w:bCs/>
                <w:szCs w:val="20"/>
              </w:rPr>
            </w:pPr>
            <w:r w:rsidRPr="00947EBD">
              <w:rPr>
                <w:rFonts w:cs="Arial"/>
                <w:bCs/>
                <w:szCs w:val="20"/>
              </w:rPr>
              <w:t xml:space="preserve">intitulé du diplôme : </w:t>
            </w:r>
          </w:p>
        </w:tc>
        <w:tc>
          <w:tcPr>
            <w:tcW w:w="709" w:type="dxa"/>
            <w:shd w:val="clear" w:color="auto" w:fill="D8D8D8" w:themeFill="background2" w:themeFillTint="99"/>
          </w:tcPr>
          <w:p w14:paraId="6B10BD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8D8D8" w:themeFill="background2" w:themeFillTint="99"/>
          </w:tcPr>
          <w:p w14:paraId="7C311D7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8D8D8" w:themeFill="background2" w:themeFillTint="99"/>
          </w:tcPr>
          <w:p w14:paraId="03437F2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8D8D8" w:themeFill="background2" w:themeFillTint="99"/>
          </w:tcPr>
          <w:p w14:paraId="4F719B7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75A09BC6" w14:textId="77777777" w:rsidTr="00970674">
        <w:tc>
          <w:tcPr>
            <w:tcW w:w="7650" w:type="dxa"/>
            <w:shd w:val="clear" w:color="auto" w:fill="D9D9D9"/>
          </w:tcPr>
          <w:p w14:paraId="63B7B06A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Connaissances théoriques ET SAVOIR FAIRE</w:t>
            </w:r>
          </w:p>
        </w:tc>
        <w:tc>
          <w:tcPr>
            <w:tcW w:w="709" w:type="dxa"/>
            <w:shd w:val="clear" w:color="auto" w:fill="D9D9D9"/>
          </w:tcPr>
          <w:p w14:paraId="18F7D13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7621E45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D4315F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61AE452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3E7ABC" w:rsidRPr="009D7F66" w14:paraId="54BA9F51" w14:textId="77777777" w:rsidTr="008A5A48">
        <w:tc>
          <w:tcPr>
            <w:tcW w:w="7650" w:type="dxa"/>
            <w:shd w:val="clear" w:color="auto" w:fill="auto"/>
          </w:tcPr>
          <w:p w14:paraId="4844441B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Gestion de l’ensemble des opérations comptables</w:t>
            </w:r>
          </w:p>
          <w:p w14:paraId="7DF5A0EA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Analyse des comptes débits et crédits</w:t>
            </w:r>
          </w:p>
          <w:p w14:paraId="532B1A6E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Elaboration des documents budgétaires et financiers (budgets, débat d’orientation budgétaire, compte administratif, décisions modificatives…)</w:t>
            </w:r>
          </w:p>
          <w:p w14:paraId="37A1DDAE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Elaboration des rapports et délibérations budgétaires</w:t>
            </w:r>
          </w:p>
          <w:p w14:paraId="57C22F61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Suivi des opérations budgétaires</w:t>
            </w:r>
          </w:p>
          <w:p w14:paraId="4FA08DE7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Ordonnancement, liquidation et paiement des dépenses et des recettes</w:t>
            </w:r>
          </w:p>
          <w:p w14:paraId="5D70C5CF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Suivi de la fiscalité et des ressources de la collectivité</w:t>
            </w:r>
          </w:p>
          <w:p w14:paraId="4A618FCF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Gestion comptable des marchés publics</w:t>
            </w:r>
          </w:p>
          <w:p w14:paraId="1BD6CA79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lastRenderedPageBreak/>
              <w:t>Suivi des subventions, fonds de concours</w:t>
            </w:r>
          </w:p>
          <w:p w14:paraId="1A22485F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Gestion de la prospective financière</w:t>
            </w:r>
          </w:p>
          <w:p w14:paraId="303F11C5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Gestion de la dette et de la trésorerie</w:t>
            </w:r>
          </w:p>
          <w:p w14:paraId="7E998150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Gestion de la paie des agents</w:t>
            </w:r>
          </w:p>
          <w:p w14:paraId="6202D697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Gestion des régies</w:t>
            </w:r>
          </w:p>
          <w:p w14:paraId="21EF5ADD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Gestion des relations avec les services comptables de l’Etat</w:t>
            </w:r>
          </w:p>
          <w:p w14:paraId="767D9B5C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Pilotage de l’équipe comptable</w:t>
            </w:r>
          </w:p>
          <w:p w14:paraId="4BBE18C6" w14:textId="77777777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rPr>
                <w:rFonts w:eastAsia="SimSun" w:cs="Arial"/>
                <w:szCs w:val="20"/>
              </w:rPr>
            </w:pPr>
          </w:p>
          <w:p w14:paraId="5ADFCEB5" w14:textId="17869F7B" w:rsidR="003E7ABC" w:rsidRPr="003E7ABC" w:rsidRDefault="003E7ABC" w:rsidP="003E7ABC">
            <w:pPr>
              <w:numPr>
                <w:ilvl w:val="0"/>
                <w:numId w:val="25"/>
              </w:numPr>
              <w:ind w:left="313" w:hanging="284"/>
              <w:jc w:val="left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09EACA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32813CF2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230BE988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B0AC32D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06EE54BE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0035A3C4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24D84629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8084FF7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1F07A05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185C9A3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495586C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406DD16B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007D9D3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83C5954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E3BD804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78DAC586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7BD8AF18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42C23104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4FFE5FB4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AA4AB0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C003B05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0FE51D0A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6397C386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034E30A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7F6DE09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74B0CC38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3D976F17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758D8AD0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2133603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460BF305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376F02A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4E863F0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324E9826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0C2FB8DC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DD3753D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4456A2B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0606D8A1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32CECFC9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40C3AE" w14:textId="77777777" w:rsidR="003E7ABC" w:rsidRDefault="003E7ABC" w:rsidP="003E7ABC">
            <w:pPr>
              <w:rPr>
                <w:rFonts w:cs="Arial"/>
                <w:szCs w:val="20"/>
              </w:rPr>
            </w:pPr>
          </w:p>
          <w:p w14:paraId="3C9FCCE4" w14:textId="77777777" w:rsidR="003E7ABC" w:rsidRDefault="003E7ABC" w:rsidP="003E7ABC">
            <w:pPr>
              <w:rPr>
                <w:rFonts w:cs="Arial"/>
                <w:szCs w:val="20"/>
              </w:rPr>
            </w:pPr>
          </w:p>
          <w:p w14:paraId="59842922" w14:textId="77777777" w:rsidR="003E7ABC" w:rsidRDefault="003E7ABC" w:rsidP="003E7ABC">
            <w:pPr>
              <w:rPr>
                <w:rFonts w:cs="Arial"/>
                <w:szCs w:val="20"/>
              </w:rPr>
            </w:pPr>
          </w:p>
          <w:p w14:paraId="3E2AE32E" w14:textId="77777777" w:rsidR="003E7ABC" w:rsidRDefault="003E7ABC" w:rsidP="003E7ABC">
            <w:pPr>
              <w:rPr>
                <w:rFonts w:cs="Arial"/>
                <w:szCs w:val="20"/>
              </w:rPr>
            </w:pPr>
          </w:p>
          <w:p w14:paraId="0E5A2FC9" w14:textId="77777777" w:rsidR="003E7ABC" w:rsidRDefault="003E7ABC" w:rsidP="003E7ABC">
            <w:pPr>
              <w:rPr>
                <w:rFonts w:cs="Arial"/>
                <w:szCs w:val="20"/>
              </w:rPr>
            </w:pPr>
          </w:p>
          <w:p w14:paraId="34E7DDDB" w14:textId="77777777" w:rsidR="003E7ABC" w:rsidRDefault="003E7ABC" w:rsidP="003E7ABC">
            <w:pPr>
              <w:rPr>
                <w:rFonts w:cs="Arial"/>
                <w:szCs w:val="20"/>
              </w:rPr>
            </w:pPr>
          </w:p>
          <w:p w14:paraId="3E36D800" w14:textId="77777777" w:rsidR="003E7ABC" w:rsidRDefault="003E7ABC" w:rsidP="003E7ABC">
            <w:pPr>
              <w:rPr>
                <w:rFonts w:cs="Arial"/>
                <w:szCs w:val="20"/>
              </w:rPr>
            </w:pPr>
          </w:p>
          <w:p w14:paraId="59094FBD" w14:textId="77777777" w:rsidR="003E7ABC" w:rsidRDefault="003E7ABC" w:rsidP="003E7ABC">
            <w:pPr>
              <w:rPr>
                <w:rFonts w:cs="Arial"/>
                <w:szCs w:val="20"/>
              </w:rPr>
            </w:pPr>
          </w:p>
          <w:p w14:paraId="5544FA66" w14:textId="77777777" w:rsidR="003E7ABC" w:rsidRDefault="003E7ABC" w:rsidP="003E7ABC">
            <w:pPr>
              <w:rPr>
                <w:rFonts w:cs="Arial"/>
                <w:szCs w:val="20"/>
              </w:rPr>
            </w:pPr>
          </w:p>
          <w:p w14:paraId="5246F4BE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430617A1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BC54B83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3AEEBA21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73676026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FE07BAD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41F58F03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047C46E7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2EB8B31B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2559C016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2AD917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29D7440A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4259F0B3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0F73DE4B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6B239FDC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0B8B91A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9A1EFCA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3478EDF4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E4D6DC1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B783CDD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6EC3A327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62570A33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402F2A42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6C74F6BF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5E2AF63F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3135A847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72857A04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05A6DD93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  <w:p w14:paraId="12A811AC" w14:textId="77777777" w:rsidR="003E7ABC" w:rsidRPr="009D7F66" w:rsidRDefault="003E7ABC" w:rsidP="003E7ABC">
            <w:pPr>
              <w:rPr>
                <w:rFonts w:cs="Arial"/>
                <w:szCs w:val="20"/>
              </w:rPr>
            </w:pPr>
          </w:p>
        </w:tc>
      </w:tr>
      <w:tr w:rsidR="00433C64" w:rsidRPr="009D7F66" w14:paraId="553EA683" w14:textId="77777777" w:rsidTr="00970674">
        <w:tc>
          <w:tcPr>
            <w:tcW w:w="7650" w:type="dxa"/>
            <w:shd w:val="clear" w:color="auto" w:fill="D9D9D9"/>
          </w:tcPr>
          <w:p w14:paraId="167ECA3C" w14:textId="77777777" w:rsidR="00433C64" w:rsidRPr="009D7F66" w:rsidRDefault="00433C64" w:rsidP="00433C64">
            <w:pPr>
              <w:ind w:left="72"/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lastRenderedPageBreak/>
              <w:t xml:space="preserve">SAVOIR-ETRE : </w:t>
            </w:r>
            <w:r w:rsidRPr="009D7F66">
              <w:rPr>
                <w:rFonts w:cs="Arial"/>
                <w:b/>
                <w:bCs/>
                <w:szCs w:val="20"/>
              </w:rPr>
              <w:t>comportement, attitudes, qualités humaines</w:t>
            </w:r>
          </w:p>
        </w:tc>
        <w:tc>
          <w:tcPr>
            <w:tcW w:w="709" w:type="dxa"/>
            <w:shd w:val="clear" w:color="auto" w:fill="D9D9D9"/>
          </w:tcPr>
          <w:p w14:paraId="1921112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249CB9B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2B8DC7E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93A864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4D6E9B98" w14:textId="77777777" w:rsidTr="00970674">
        <w:tc>
          <w:tcPr>
            <w:tcW w:w="7650" w:type="dxa"/>
          </w:tcPr>
          <w:p w14:paraId="101B9C02" w14:textId="77777777" w:rsidR="003E7ABC" w:rsidRPr="003E7ABC" w:rsidRDefault="003E7ABC" w:rsidP="003E7ABC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3E7ABC">
              <w:rPr>
                <w:rFonts w:cs="Arial"/>
                <w:iCs/>
                <w:szCs w:val="20"/>
              </w:rPr>
              <w:t>Rigueur</w:t>
            </w:r>
          </w:p>
          <w:p w14:paraId="0E3CA0AB" w14:textId="77777777" w:rsidR="003E7ABC" w:rsidRPr="003E7ABC" w:rsidRDefault="003E7ABC" w:rsidP="003E7ABC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3E7ABC">
              <w:rPr>
                <w:rFonts w:cs="Arial"/>
                <w:iCs/>
                <w:szCs w:val="20"/>
              </w:rPr>
              <w:t>Discrétion</w:t>
            </w:r>
          </w:p>
          <w:p w14:paraId="46EC6C7B" w14:textId="77777777" w:rsidR="003E7ABC" w:rsidRPr="003E7ABC" w:rsidRDefault="003E7ABC" w:rsidP="003E7ABC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3E7ABC">
              <w:rPr>
                <w:rFonts w:cs="Arial"/>
                <w:iCs/>
                <w:szCs w:val="20"/>
              </w:rPr>
              <w:t>Esprit d’initiative et de décision</w:t>
            </w:r>
          </w:p>
          <w:p w14:paraId="770A7289" w14:textId="77777777" w:rsidR="003E7ABC" w:rsidRPr="003E7ABC" w:rsidRDefault="003E7ABC" w:rsidP="003E7ABC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3E7ABC">
              <w:rPr>
                <w:rFonts w:cs="Arial"/>
                <w:iCs/>
                <w:szCs w:val="20"/>
              </w:rPr>
              <w:t>Autonomie</w:t>
            </w:r>
          </w:p>
          <w:p w14:paraId="013C5118" w14:textId="77777777" w:rsidR="00433C64" w:rsidRPr="009D7F66" w:rsidRDefault="00433C64" w:rsidP="00433C64">
            <w:pPr>
              <w:ind w:left="72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FFC4A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C28510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BA33E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F65FDC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1DF6955" w14:textId="77777777" w:rsidR="00433C64" w:rsidRPr="009D7F66" w:rsidRDefault="00433C64" w:rsidP="003E7ABC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D88A4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83D28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D55DF9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26F389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16F3F2F" w14:textId="77777777" w:rsidR="00433C64" w:rsidRPr="009D7F66" w:rsidRDefault="00433C64" w:rsidP="003E7ABC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D7B5A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55FCD3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751584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6B481B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0E00A6E" w14:textId="77777777" w:rsidR="00433C64" w:rsidRPr="009D7F66" w:rsidRDefault="00433C64" w:rsidP="003E7ABC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FCCAC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5FBB2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409E90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B3E2CD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9FD81F0" w14:textId="77777777" w:rsidR="00433C64" w:rsidRPr="009D7F66" w:rsidRDefault="00433C64" w:rsidP="003E7ABC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433C64" w:rsidRPr="009D7F66" w14:paraId="5AC59A44" w14:textId="77777777" w:rsidTr="006B4FF0">
        <w:tc>
          <w:tcPr>
            <w:tcW w:w="10627" w:type="dxa"/>
            <w:gridSpan w:val="5"/>
          </w:tcPr>
          <w:p w14:paraId="2753F40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* + = notions   /   ++ = connaissance   /   +++ = maîtrise   /   ++++ = expertise</w:t>
            </w:r>
          </w:p>
        </w:tc>
      </w:tr>
    </w:tbl>
    <w:p w14:paraId="69BC07DB" w14:textId="77777777" w:rsidR="009D7F66" w:rsidRPr="00F13720" w:rsidRDefault="009D7F66" w:rsidP="009D7F66">
      <w:pPr>
        <w:rPr>
          <w:rFonts w:ascii="Verdana" w:hAnsi="Verdana"/>
          <w:szCs w:val="20"/>
        </w:rPr>
      </w:pPr>
    </w:p>
    <w:tbl>
      <w:tblPr>
        <w:tblStyle w:val="Grilledutableau"/>
        <w:tblW w:w="10740" w:type="dxa"/>
        <w:tblInd w:w="-108" w:type="dxa"/>
        <w:tblLook w:val="01E0" w:firstRow="1" w:lastRow="1" w:firstColumn="1" w:lastColumn="1" w:noHBand="0" w:noVBand="0"/>
      </w:tblPr>
      <w:tblGrid>
        <w:gridCol w:w="3168"/>
        <w:gridCol w:w="7572"/>
      </w:tblGrid>
      <w:tr w:rsidR="00970674" w:rsidRPr="00F13720" w14:paraId="094BE4EA" w14:textId="77777777" w:rsidTr="006B4FF0">
        <w:trPr>
          <w:trHeight w:val="399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A7CA1" w14:textId="77777777" w:rsidR="00970674" w:rsidRPr="00F13720" w:rsidRDefault="00970674" w:rsidP="00721F98">
            <w:pPr>
              <w:rPr>
                <w:rFonts w:ascii="Verdana" w:hAnsi="Verdana"/>
                <w:b/>
                <w:bCs/>
                <w:smallCaps/>
                <w:szCs w:val="20"/>
              </w:rPr>
            </w:pPr>
            <w:r w:rsidRPr="00F13720">
              <w:rPr>
                <w:rFonts w:ascii="Verdana" w:hAnsi="Verdana"/>
                <w:b/>
                <w:bCs/>
                <w:smallCaps/>
                <w:szCs w:val="20"/>
              </w:rPr>
              <w:t>Conditions d’exercice du poste</w:t>
            </w:r>
          </w:p>
        </w:tc>
      </w:tr>
      <w:tr w:rsidR="003E7ABC" w:rsidRPr="00F13720" w14:paraId="51E340CE" w14:textId="77777777" w:rsidTr="00C30B8B">
        <w:tc>
          <w:tcPr>
            <w:tcW w:w="3168" w:type="dxa"/>
            <w:shd w:val="clear" w:color="auto" w:fill="auto"/>
          </w:tcPr>
          <w:p w14:paraId="3F998FDE" w14:textId="59E2C283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Lieu</w:t>
            </w:r>
          </w:p>
        </w:tc>
        <w:tc>
          <w:tcPr>
            <w:tcW w:w="7572" w:type="dxa"/>
            <w:shd w:val="clear" w:color="auto" w:fill="auto"/>
          </w:tcPr>
          <w:p w14:paraId="01310D98" w14:textId="6B4D1366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3E7ABC">
              <w:rPr>
                <w:rFonts w:eastAsia="SimSun" w:cs="Arial"/>
                <w:color w:val="86C0C9" w:themeColor="accent3"/>
                <w:szCs w:val="20"/>
              </w:rPr>
              <w:t xml:space="preserve"> </w:t>
            </w:r>
          </w:p>
        </w:tc>
      </w:tr>
      <w:tr w:rsidR="003E7ABC" w:rsidRPr="00F13720" w14:paraId="2698EDC7" w14:textId="77777777" w:rsidTr="00C30B8B">
        <w:tc>
          <w:tcPr>
            <w:tcW w:w="3168" w:type="dxa"/>
            <w:shd w:val="clear" w:color="auto" w:fill="auto"/>
          </w:tcPr>
          <w:p w14:paraId="163A0EB5" w14:textId="778AEAA7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Horaires</w:t>
            </w:r>
          </w:p>
        </w:tc>
        <w:tc>
          <w:tcPr>
            <w:tcW w:w="7572" w:type="dxa"/>
            <w:shd w:val="clear" w:color="auto" w:fill="auto"/>
          </w:tcPr>
          <w:p w14:paraId="4C52FBF6" w14:textId="27590799" w:rsidR="003E7ABC" w:rsidRPr="003E7ABC" w:rsidRDefault="003E7ABC" w:rsidP="003E7ABC">
            <w:pPr>
              <w:rPr>
                <w:rFonts w:cs="Arial"/>
                <w:color w:val="86C0C9" w:themeColor="accent3"/>
                <w:szCs w:val="20"/>
              </w:rPr>
            </w:pPr>
            <w:r w:rsidRPr="003E7ABC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3E7ABC">
              <w:rPr>
                <w:rFonts w:eastAsia="SimSun" w:cs="Arial"/>
                <w:color w:val="86C0C9" w:themeColor="accent3"/>
                <w:szCs w:val="20"/>
              </w:rPr>
              <w:t xml:space="preserve"> </w:t>
            </w:r>
          </w:p>
        </w:tc>
      </w:tr>
      <w:tr w:rsidR="003E7ABC" w:rsidRPr="00F13720" w14:paraId="11CDC71E" w14:textId="77777777" w:rsidTr="00C30B8B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53E6A3DD" w14:textId="1D02DE91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Relations internes et externes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auto"/>
          </w:tcPr>
          <w:p w14:paraId="52293471" w14:textId="1221204B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Maire, Payeur public, Préfecture</w:t>
            </w:r>
          </w:p>
        </w:tc>
      </w:tr>
      <w:tr w:rsidR="003E7ABC" w:rsidRPr="00F13720" w14:paraId="6834A3FC" w14:textId="77777777" w:rsidTr="00C30B8B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1E5C8B3D" w14:textId="12562CC9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 xml:space="preserve">Quotité 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auto"/>
          </w:tcPr>
          <w:p w14:paraId="10856306" w14:textId="0F00D937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3E7ABC">
              <w:rPr>
                <w:rFonts w:eastAsia="SimSun" w:cs="Arial"/>
                <w:color w:val="86C0C9" w:themeColor="accent3"/>
                <w:szCs w:val="20"/>
              </w:rPr>
              <w:t xml:space="preserve"> </w:t>
            </w:r>
            <w:r w:rsidRPr="003E7ABC">
              <w:rPr>
                <w:rFonts w:eastAsia="SimSun" w:cs="Arial"/>
                <w:szCs w:val="20"/>
              </w:rPr>
              <w:t>temps plein, temps non complet …</w:t>
            </w:r>
          </w:p>
        </w:tc>
      </w:tr>
      <w:tr w:rsidR="003E7ABC" w:rsidRPr="00F13720" w14:paraId="5D982332" w14:textId="77777777" w:rsidTr="00C30B8B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4683ED56" w14:textId="5B0097F4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Modalités d’organisation du travail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auto"/>
          </w:tcPr>
          <w:p w14:paraId="40D24914" w14:textId="77777777" w:rsidR="003E7ABC" w:rsidRPr="003E7ABC" w:rsidRDefault="003E7ABC" w:rsidP="003E7ABC">
            <w:pPr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Travail en équipe, en autonomie, encadrement de personnel ?</w:t>
            </w:r>
          </w:p>
          <w:p w14:paraId="4E34E092" w14:textId="0644FC5F" w:rsidR="003E7ABC" w:rsidRPr="003E7ABC" w:rsidRDefault="003E7ABC" w:rsidP="003E7ABC">
            <w:pPr>
              <w:rPr>
                <w:rFonts w:cs="Arial"/>
                <w:szCs w:val="20"/>
              </w:rPr>
            </w:pPr>
          </w:p>
        </w:tc>
      </w:tr>
      <w:tr w:rsidR="003E7ABC" w:rsidRPr="00F13720" w14:paraId="00B0295A" w14:textId="77777777" w:rsidTr="00C30B8B">
        <w:tc>
          <w:tcPr>
            <w:tcW w:w="3168" w:type="dxa"/>
            <w:shd w:val="clear" w:color="auto" w:fill="auto"/>
          </w:tcPr>
          <w:p w14:paraId="308B0D0E" w14:textId="6331C433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Conditions d’hygiène et de sécurité</w:t>
            </w:r>
          </w:p>
        </w:tc>
        <w:tc>
          <w:tcPr>
            <w:tcW w:w="7572" w:type="dxa"/>
            <w:shd w:val="clear" w:color="auto" w:fill="auto"/>
          </w:tcPr>
          <w:p w14:paraId="0740B8BD" w14:textId="77777777" w:rsidR="003E7ABC" w:rsidRPr="003E7ABC" w:rsidRDefault="003E7ABC" w:rsidP="003E7ABC">
            <w:pPr>
              <w:rPr>
                <w:rFonts w:eastAsia="SimSun"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Travail sur écran</w:t>
            </w:r>
          </w:p>
          <w:p w14:paraId="20AF5081" w14:textId="1E912FAE" w:rsidR="003E7ABC" w:rsidRPr="003E7ABC" w:rsidRDefault="003E7ABC" w:rsidP="003E7ABC">
            <w:pPr>
              <w:rPr>
                <w:rFonts w:cs="Arial"/>
                <w:szCs w:val="20"/>
              </w:rPr>
            </w:pPr>
          </w:p>
        </w:tc>
      </w:tr>
      <w:tr w:rsidR="003E7ABC" w:rsidRPr="00F13720" w14:paraId="4A9B4CA4" w14:textId="77777777" w:rsidTr="00C30B8B">
        <w:tc>
          <w:tcPr>
            <w:tcW w:w="3168" w:type="dxa"/>
            <w:shd w:val="clear" w:color="auto" w:fill="auto"/>
          </w:tcPr>
          <w:p w14:paraId="012F15ED" w14:textId="52D32762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Sujétions spécifiques</w:t>
            </w:r>
          </w:p>
        </w:tc>
        <w:tc>
          <w:tcPr>
            <w:tcW w:w="7572" w:type="dxa"/>
            <w:shd w:val="clear" w:color="auto" w:fill="auto"/>
          </w:tcPr>
          <w:p w14:paraId="7D01D6D3" w14:textId="099AC8AD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3E7ABC">
              <w:rPr>
                <w:rFonts w:eastAsia="SimSun" w:cs="Arial"/>
                <w:color w:val="86C0C9" w:themeColor="accent3"/>
                <w:szCs w:val="20"/>
              </w:rPr>
              <w:t> </w:t>
            </w:r>
            <w:r w:rsidRPr="003E7ABC">
              <w:rPr>
                <w:rFonts w:eastAsia="SimSun" w:cs="Arial"/>
                <w:szCs w:val="20"/>
              </w:rPr>
              <w:t>: utilisation du véhicule personnel pour les déplacements, …</w:t>
            </w:r>
          </w:p>
        </w:tc>
      </w:tr>
      <w:tr w:rsidR="003E7ABC" w:rsidRPr="00F13720" w14:paraId="0D65E08D" w14:textId="77777777" w:rsidTr="00C30B8B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42D8175B" w14:textId="3B165513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szCs w:val="20"/>
              </w:rPr>
              <w:t>Eléments facultatifs liés au poste et/ou à la collectivité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auto"/>
          </w:tcPr>
          <w:p w14:paraId="7704C77C" w14:textId="62CAA08D" w:rsidR="003E7ABC" w:rsidRPr="003E7ABC" w:rsidRDefault="003E7ABC" w:rsidP="003E7ABC">
            <w:pPr>
              <w:rPr>
                <w:rFonts w:cs="Arial"/>
                <w:szCs w:val="20"/>
              </w:rPr>
            </w:pPr>
            <w:r w:rsidRPr="003E7ABC">
              <w:rPr>
                <w:rFonts w:eastAsia="SimSun" w:cs="Arial"/>
                <w:i/>
                <w:iCs/>
                <w:color w:val="86C0C9" w:themeColor="accent3"/>
                <w:szCs w:val="20"/>
              </w:rPr>
              <w:t>Préciser</w:t>
            </w:r>
            <w:r w:rsidRPr="003E7ABC">
              <w:rPr>
                <w:rFonts w:eastAsia="SimSun" w:cs="Arial"/>
                <w:color w:val="86C0C9" w:themeColor="accent3"/>
                <w:szCs w:val="20"/>
              </w:rPr>
              <w:t> </w:t>
            </w:r>
            <w:r w:rsidRPr="003E7ABC">
              <w:rPr>
                <w:rFonts w:eastAsia="SimSun" w:cs="Arial"/>
                <w:szCs w:val="20"/>
              </w:rPr>
              <w:t>: régime indemnitaire, prime de fin d’année, tickets restaurants, CNAS …</w:t>
            </w:r>
          </w:p>
        </w:tc>
      </w:tr>
      <w:tr w:rsidR="00970674" w:rsidRPr="00F13720" w14:paraId="1888DFF1" w14:textId="77777777" w:rsidTr="006B4FF0"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61FBA1DB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7572" w:type="dxa"/>
            <w:tcBorders>
              <w:left w:val="nil"/>
              <w:bottom w:val="nil"/>
              <w:right w:val="nil"/>
            </w:tcBorders>
          </w:tcPr>
          <w:p w14:paraId="0D7D3C8F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</w:tr>
    </w:tbl>
    <w:p w14:paraId="01A689AB" w14:textId="77777777" w:rsidR="009D7F66" w:rsidRPr="009D7F66" w:rsidRDefault="009D7F66" w:rsidP="009D7F66">
      <w:pPr>
        <w:rPr>
          <w:rFonts w:cs="Arial"/>
          <w:szCs w:val="20"/>
        </w:rPr>
      </w:pPr>
    </w:p>
    <w:p w14:paraId="6CFC221C" w14:textId="77777777" w:rsidR="009D7F66" w:rsidRPr="009D7F66" w:rsidRDefault="009D7F66" w:rsidP="009D7F66">
      <w:pPr>
        <w:rPr>
          <w:rFonts w:cs="Arial"/>
          <w:i/>
          <w:szCs w:val="20"/>
        </w:rPr>
      </w:pPr>
      <w:r w:rsidRPr="009D7F66">
        <w:rPr>
          <w:rFonts w:cs="Arial"/>
          <w:i/>
          <w:szCs w:val="20"/>
        </w:rPr>
        <w:t>NB : Cette fiche de poste n’a pas de caractère contractuel et peut évoluer en fonction des projets de la collectivité et du grade de l’agent</w:t>
      </w:r>
    </w:p>
    <w:p w14:paraId="1FB586D5" w14:textId="2E40E1EA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D64D" wp14:editId="7E195E3A">
                <wp:simplePos x="0" y="0"/>
                <wp:positionH relativeFrom="column">
                  <wp:posOffset>3200400</wp:posOffset>
                </wp:positionH>
                <wp:positionV relativeFrom="paragraph">
                  <wp:posOffset>137160</wp:posOffset>
                </wp:positionV>
                <wp:extent cx="2286000" cy="1143000"/>
                <wp:effectExtent l="4445" t="4445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904A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 xml:space="preserve">Fait à, le </w:t>
                            </w:r>
                          </w:p>
                          <w:p w14:paraId="5A74CC8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4DD7C1B8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692F85C9" w14:textId="77777777" w:rsidR="009D7F66" w:rsidRPr="009D7F66" w:rsidRDefault="009D7F66" w:rsidP="009D7F66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>Président/Maire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D6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2pt;margin-top:10.8pt;width:18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" filled="f" stroked="f">
                <v:textbox>
                  <w:txbxContent>
                    <w:p w14:paraId="443904A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 xml:space="preserve">Fait à, le </w:t>
                      </w:r>
                    </w:p>
                    <w:p w14:paraId="5A74CC8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4DD7C1B8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692F85C9" w14:textId="77777777" w:rsidR="009D7F66" w:rsidRPr="009D7F66" w:rsidRDefault="009D7F66" w:rsidP="009D7F66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>Président/Maire</w:t>
                      </w:r>
                    </w:p>
                  </w:txbxContent>
                </v:textbox>
              </v:shape>
            </w:pict>
          </mc:Fallback>
        </mc:AlternateContent>
      </w:r>
    </w:p>
    <w:p w14:paraId="120265BC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 xml:space="preserve">Notifié à l’agent le </w:t>
      </w:r>
    </w:p>
    <w:p w14:paraId="0105944C" w14:textId="77777777" w:rsidR="009D7F66" w:rsidRPr="009D7F66" w:rsidRDefault="009D7F66" w:rsidP="009D7F66">
      <w:pPr>
        <w:rPr>
          <w:rFonts w:cs="Arial"/>
          <w:szCs w:val="20"/>
        </w:rPr>
      </w:pPr>
    </w:p>
    <w:p w14:paraId="4E16E786" w14:textId="77777777" w:rsidR="009D7F66" w:rsidRPr="009D7F66" w:rsidRDefault="009D7F66" w:rsidP="009D7F66">
      <w:pPr>
        <w:rPr>
          <w:rFonts w:cs="Arial"/>
          <w:szCs w:val="20"/>
        </w:rPr>
      </w:pPr>
    </w:p>
    <w:p w14:paraId="5FBCD732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>Signature</w:t>
      </w:r>
    </w:p>
    <w:p w14:paraId="6A988476" w14:textId="77777777" w:rsidR="009D7F66" w:rsidRPr="009D7F66" w:rsidRDefault="009D7F66" w:rsidP="009D7F66">
      <w:pPr>
        <w:rPr>
          <w:rFonts w:cs="Arial"/>
          <w:szCs w:val="20"/>
        </w:rPr>
      </w:pPr>
    </w:p>
    <w:p w14:paraId="0A5FF58D" w14:textId="77777777" w:rsidR="009D7F66" w:rsidRPr="009D7F66" w:rsidRDefault="009D7F66" w:rsidP="00B741A8">
      <w:pPr>
        <w:rPr>
          <w:rFonts w:cs="Arial"/>
        </w:rPr>
      </w:pPr>
    </w:p>
    <w:sectPr w:rsidR="009D7F66" w:rsidRPr="009D7F66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A87"/>
    <w:multiLevelType w:val="hybridMultilevel"/>
    <w:tmpl w:val="AE7A0A0C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AF1"/>
    <w:multiLevelType w:val="hybridMultilevel"/>
    <w:tmpl w:val="1CEAB8BC"/>
    <w:lvl w:ilvl="0" w:tplc="6DF8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1AE"/>
    <w:multiLevelType w:val="hybridMultilevel"/>
    <w:tmpl w:val="7A464C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DC9"/>
    <w:multiLevelType w:val="hybridMultilevel"/>
    <w:tmpl w:val="24B48152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F20"/>
    <w:multiLevelType w:val="hybridMultilevel"/>
    <w:tmpl w:val="43DE1B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35D4"/>
    <w:multiLevelType w:val="hybridMultilevel"/>
    <w:tmpl w:val="6EC02278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36448"/>
    <w:multiLevelType w:val="hybridMultilevel"/>
    <w:tmpl w:val="A178104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6604F"/>
    <w:multiLevelType w:val="hybridMultilevel"/>
    <w:tmpl w:val="1B70EE6E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F60B5"/>
    <w:multiLevelType w:val="hybridMultilevel"/>
    <w:tmpl w:val="A1C44550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6D57"/>
    <w:multiLevelType w:val="hybridMultilevel"/>
    <w:tmpl w:val="7450A934"/>
    <w:lvl w:ilvl="0" w:tplc="CEC600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C4ABD"/>
    <w:multiLevelType w:val="hybridMultilevel"/>
    <w:tmpl w:val="E47E5BE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BFE78D6">
      <w:start w:val="1"/>
      <w:numFmt w:val="bullet"/>
      <w:pStyle w:val="retraitripuce"/>
      <w:lvlText w:val=""/>
      <w:lvlJc w:val="left"/>
      <w:pPr>
        <w:tabs>
          <w:tab w:val="num" w:pos="1440"/>
        </w:tabs>
        <w:ind w:left="570" w:firstLine="510"/>
      </w:pPr>
      <w:rPr>
        <w:rFonts w:ascii="Wingdings 3" w:hAnsi="Wingdings 3" w:hint="default"/>
        <w:sz w:val="3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3A72"/>
    <w:multiLevelType w:val="hybridMultilevel"/>
    <w:tmpl w:val="DCB8243A"/>
    <w:lvl w:ilvl="0" w:tplc="C48A8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330D"/>
    <w:multiLevelType w:val="hybridMultilevel"/>
    <w:tmpl w:val="42400AFC"/>
    <w:lvl w:ilvl="0" w:tplc="F46A22BE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C23A0"/>
    <w:multiLevelType w:val="hybridMultilevel"/>
    <w:tmpl w:val="490A5310"/>
    <w:lvl w:ilvl="0" w:tplc="40402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F2E9B"/>
    <w:multiLevelType w:val="hybridMultilevel"/>
    <w:tmpl w:val="9BFA3412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62A58"/>
    <w:multiLevelType w:val="hybridMultilevel"/>
    <w:tmpl w:val="F8461916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66069"/>
    <w:multiLevelType w:val="hybridMultilevel"/>
    <w:tmpl w:val="CA34D6A0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77126"/>
    <w:multiLevelType w:val="hybridMultilevel"/>
    <w:tmpl w:val="264ECA3E"/>
    <w:lvl w:ilvl="0" w:tplc="119AB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C34AF"/>
    <w:multiLevelType w:val="hybridMultilevel"/>
    <w:tmpl w:val="A5F07EFA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23D1A"/>
    <w:multiLevelType w:val="hybridMultilevel"/>
    <w:tmpl w:val="36E0993E"/>
    <w:lvl w:ilvl="0" w:tplc="F46A2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66653"/>
    <w:multiLevelType w:val="hybridMultilevel"/>
    <w:tmpl w:val="8250C484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C7327A48">
      <w:start w:val="1"/>
      <w:numFmt w:val="bullet"/>
      <w:lvlText w:val=""/>
      <w:lvlJc w:val="left"/>
      <w:pPr>
        <w:tabs>
          <w:tab w:val="num" w:pos="706"/>
        </w:tabs>
        <w:ind w:left="706" w:firstLine="374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D1CCD"/>
    <w:multiLevelType w:val="hybridMultilevel"/>
    <w:tmpl w:val="2F40145E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6"/>
  </w:num>
  <w:num w:numId="5">
    <w:abstractNumId w:val="13"/>
  </w:num>
  <w:num w:numId="6">
    <w:abstractNumId w:val="23"/>
  </w:num>
  <w:num w:numId="7">
    <w:abstractNumId w:val="8"/>
  </w:num>
  <w:num w:numId="8">
    <w:abstractNumId w:val="22"/>
  </w:num>
  <w:num w:numId="9">
    <w:abstractNumId w:val="7"/>
  </w:num>
  <w:num w:numId="10">
    <w:abstractNumId w:val="12"/>
  </w:num>
  <w:num w:numId="11">
    <w:abstractNumId w:val="21"/>
  </w:num>
  <w:num w:numId="12">
    <w:abstractNumId w:val="19"/>
  </w:num>
  <w:num w:numId="13">
    <w:abstractNumId w:val="3"/>
  </w:num>
  <w:num w:numId="14">
    <w:abstractNumId w:val="10"/>
  </w:num>
  <w:num w:numId="15">
    <w:abstractNumId w:val="0"/>
  </w:num>
  <w:num w:numId="16">
    <w:abstractNumId w:val="24"/>
  </w:num>
  <w:num w:numId="17">
    <w:abstractNumId w:val="1"/>
  </w:num>
  <w:num w:numId="18">
    <w:abstractNumId w:val="20"/>
  </w:num>
  <w:num w:numId="19">
    <w:abstractNumId w:val="11"/>
  </w:num>
  <w:num w:numId="20">
    <w:abstractNumId w:val="17"/>
  </w:num>
  <w:num w:numId="21">
    <w:abstractNumId w:val="9"/>
  </w:num>
  <w:num w:numId="22">
    <w:abstractNumId w:val="15"/>
  </w:num>
  <w:num w:numId="23">
    <w:abstractNumId w:val="14"/>
  </w:num>
  <w:num w:numId="24">
    <w:abstractNumId w:val="6"/>
  </w:num>
  <w:num w:numId="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0475E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3E7ABC"/>
    <w:rsid w:val="004104F8"/>
    <w:rsid w:val="0041055B"/>
    <w:rsid w:val="00413760"/>
    <w:rsid w:val="00416B5E"/>
    <w:rsid w:val="00433C64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E6ED1"/>
    <w:rsid w:val="005F754F"/>
    <w:rsid w:val="006014DC"/>
    <w:rsid w:val="006028F3"/>
    <w:rsid w:val="0060335F"/>
    <w:rsid w:val="00625375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B4FF0"/>
    <w:rsid w:val="006C3800"/>
    <w:rsid w:val="006C7875"/>
    <w:rsid w:val="006D7311"/>
    <w:rsid w:val="006D7417"/>
    <w:rsid w:val="006E01B2"/>
    <w:rsid w:val="006E237A"/>
    <w:rsid w:val="006E7A4F"/>
    <w:rsid w:val="006F0732"/>
    <w:rsid w:val="00700946"/>
    <w:rsid w:val="00701065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8225A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47EBD"/>
    <w:rsid w:val="00950D40"/>
    <w:rsid w:val="0095251C"/>
    <w:rsid w:val="00953796"/>
    <w:rsid w:val="00953E2A"/>
    <w:rsid w:val="00954E48"/>
    <w:rsid w:val="0096157F"/>
    <w:rsid w:val="00966913"/>
    <w:rsid w:val="00970674"/>
    <w:rsid w:val="00977168"/>
    <w:rsid w:val="00985AFD"/>
    <w:rsid w:val="009A4BB2"/>
    <w:rsid w:val="009A4C45"/>
    <w:rsid w:val="009A5506"/>
    <w:rsid w:val="009C408F"/>
    <w:rsid w:val="009D2780"/>
    <w:rsid w:val="009D7F66"/>
    <w:rsid w:val="009E7805"/>
    <w:rsid w:val="009F18A1"/>
    <w:rsid w:val="00A22B47"/>
    <w:rsid w:val="00A30C56"/>
    <w:rsid w:val="00A33A80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406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84DDF"/>
    <w:rsid w:val="00B950F3"/>
    <w:rsid w:val="00BA3388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00241"/>
    <w:rsid w:val="00D201C4"/>
    <w:rsid w:val="00D5570A"/>
    <w:rsid w:val="00D63391"/>
    <w:rsid w:val="00D6654C"/>
    <w:rsid w:val="00D67514"/>
    <w:rsid w:val="00D77178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E26AE"/>
    <w:rsid w:val="00DF135D"/>
    <w:rsid w:val="00DF5830"/>
    <w:rsid w:val="00E04456"/>
    <w:rsid w:val="00E045D1"/>
    <w:rsid w:val="00E1260F"/>
    <w:rsid w:val="00E24FCF"/>
    <w:rsid w:val="00E50685"/>
    <w:rsid w:val="00E55A38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B7667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8C28CF"/>
  <w15:docId w15:val="{8FAC3CE1-44AF-4FCA-AE4C-FE0B367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1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paragraph" w:customStyle="1" w:styleId="retraitripuce">
    <w:name w:val="retrait ri puce"/>
    <w:basedOn w:val="Normal"/>
    <w:rsid w:val="006B4FF0"/>
    <w:pPr>
      <w:numPr>
        <w:ilvl w:val="1"/>
        <w:numId w:val="10"/>
      </w:num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486A-47D4-43F4-AE1C-B891DE01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2020-03-10T16:34:00Z</cp:lastPrinted>
  <dcterms:created xsi:type="dcterms:W3CDTF">2021-03-09T15:49:00Z</dcterms:created>
  <dcterms:modified xsi:type="dcterms:W3CDTF">2021-03-09T15:55:00Z</dcterms:modified>
</cp:coreProperties>
</file>