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8C33AC" w:rsidRDefault="006C1AA8" w:rsidP="008C33AC">
      <w:pPr>
        <w:spacing w:after="0" w:line="240" w:lineRule="auto"/>
        <w:jc w:val="center"/>
        <w:rPr>
          <w:rFonts w:ascii="Arial" w:hAnsi="Arial" w:cs="Arial"/>
          <w:sz w:val="18"/>
          <w:szCs w:val="18"/>
        </w:rPr>
      </w:pPr>
      <w:r w:rsidRPr="008C33AC">
        <w:rPr>
          <w:rFonts w:ascii="Arial" w:hAnsi="Arial" w:cs="Arial"/>
          <w:sz w:val="18"/>
          <w:szCs w:val="18"/>
        </w:rPr>
        <w:t xml:space="preserve">Modèle à adapter </w:t>
      </w:r>
      <w:r w:rsidR="00FB409B">
        <w:rPr>
          <w:rFonts w:ascii="Arial" w:hAnsi="Arial" w:cs="Arial"/>
          <w:sz w:val="18"/>
          <w:szCs w:val="18"/>
        </w:rPr>
        <w:t>n°10</w:t>
      </w:r>
      <w:r w:rsidR="00F85C09">
        <w:rPr>
          <w:rFonts w:ascii="Arial" w:hAnsi="Arial" w:cs="Arial"/>
          <w:sz w:val="18"/>
          <w:szCs w:val="18"/>
        </w:rPr>
        <w:t>-A-MOD</w:t>
      </w:r>
      <w:r w:rsidR="00FB409B">
        <w:rPr>
          <w:rFonts w:ascii="Arial" w:hAnsi="Arial" w:cs="Arial"/>
          <w:sz w:val="18"/>
          <w:szCs w:val="18"/>
        </w:rPr>
        <w:t>2</w:t>
      </w:r>
      <w:r w:rsidRPr="008C33AC">
        <w:rPr>
          <w:rFonts w:ascii="Arial" w:hAnsi="Arial" w:cs="Arial"/>
          <w:sz w:val="18"/>
          <w:szCs w:val="18"/>
        </w:rPr>
        <w:t xml:space="preserve">- CDG 53 </w:t>
      </w:r>
      <w:r w:rsidR="00E23E98" w:rsidRPr="00E23E98">
        <w:rPr>
          <w:rFonts w:ascii="Arial" w:hAnsi="Arial" w:cs="Arial"/>
          <w:color w:val="74B230"/>
          <w:sz w:val="18"/>
          <w:szCs w:val="18"/>
        </w:rPr>
        <w:t>(mars 2022)</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6C1AA8" w:rsidRDefault="00FB409B"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Délibération portant création d’emploi</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CE65FB" w:rsidRDefault="00CE65FB" w:rsidP="006C1AA8">
      <w:pPr>
        <w:spacing w:after="0" w:line="240" w:lineRule="auto"/>
        <w:rPr>
          <w:rFonts w:ascii="Arial" w:hAnsi="Arial" w:cs="Arial"/>
          <w:sz w:val="20"/>
          <w:szCs w:val="20"/>
        </w:rPr>
      </w:pPr>
    </w:p>
    <w:p w:rsidR="007E3656" w:rsidRDefault="007E3656" w:rsidP="00E36C30">
      <w:pPr>
        <w:spacing w:after="0" w:line="240" w:lineRule="auto"/>
        <w:jc w:val="right"/>
        <w:rPr>
          <w:rFonts w:ascii="Arial" w:hAnsi="Arial" w:cs="Arial"/>
          <w:sz w:val="20"/>
          <w:szCs w:val="20"/>
        </w:rPr>
      </w:pPr>
    </w:p>
    <w:p w:rsidR="005A6DE4" w:rsidRDefault="005A6DE4" w:rsidP="005A6DE4">
      <w:pPr>
        <w:spacing w:after="0" w:line="240" w:lineRule="auto"/>
        <w:rPr>
          <w:rFonts w:ascii="Arial" w:hAnsi="Arial" w:cs="Arial"/>
          <w:sz w:val="20"/>
          <w:szCs w:val="20"/>
        </w:rPr>
      </w:pPr>
    </w:p>
    <w:p w:rsidR="00E36C30" w:rsidRDefault="00E36C30" w:rsidP="005A6DE4">
      <w:pPr>
        <w:spacing w:after="0" w:line="240" w:lineRule="auto"/>
        <w:rPr>
          <w:rFonts w:ascii="Arial" w:hAnsi="Arial" w:cs="Arial"/>
          <w:sz w:val="20"/>
          <w:szCs w:val="20"/>
        </w:rPr>
      </w:pPr>
    </w:p>
    <w:p w:rsidR="00FB409B" w:rsidRPr="00FB409B" w:rsidRDefault="009B5798" w:rsidP="00FB409B">
      <w:pPr>
        <w:spacing w:after="0" w:line="240" w:lineRule="auto"/>
        <w:rPr>
          <w:rFonts w:ascii="Arial" w:hAnsi="Arial" w:cs="Arial"/>
          <w:sz w:val="20"/>
          <w:szCs w:val="20"/>
        </w:rPr>
      </w:pPr>
      <w:bookmarkStart w:id="0" w:name="_GoBack"/>
      <w:r>
        <w:rPr>
          <w:rFonts w:ascii="Arial" w:hAnsi="Arial" w:cs="Arial"/>
          <w:noProof/>
          <w:sz w:val="20"/>
          <w:szCs w:val="20"/>
          <w:lang w:eastAsia="fr-FR"/>
        </w:rPr>
        <w:drawing>
          <wp:anchor distT="0" distB="0" distL="114300" distR="114300" simplePos="0" relativeHeight="251658240" behindDoc="0" locked="0" layoutInCell="1" allowOverlap="1" wp14:anchorId="64829B8A" wp14:editId="0195E763">
            <wp:simplePos x="0" y="0"/>
            <wp:positionH relativeFrom="column">
              <wp:posOffset>5320665</wp:posOffset>
            </wp:positionH>
            <wp:positionV relativeFrom="paragraph">
              <wp:posOffset>8890</wp:posOffset>
            </wp:positionV>
            <wp:extent cx="1149199" cy="1080000"/>
            <wp:effectExtent l="38100" t="38100" r="32385" b="44450"/>
            <wp:wrapThrough wrapText="bothSides">
              <wp:wrapPolygon edited="0">
                <wp:start x="7316" y="-326"/>
                <wp:lineTo x="-1070" y="1825"/>
                <wp:lineTo x="-545" y="12924"/>
                <wp:lineTo x="3682" y="19557"/>
                <wp:lineTo x="4390" y="19441"/>
                <wp:lineTo x="10492" y="21522"/>
                <wp:lineTo x="10955" y="22217"/>
                <wp:lineTo x="14141" y="21693"/>
                <wp:lineTo x="14386" y="20881"/>
                <wp:lineTo x="19966" y="16877"/>
                <wp:lineTo x="20320" y="16819"/>
                <wp:lineTo x="21976" y="10760"/>
                <wp:lineTo x="21922" y="10384"/>
                <wp:lineTo x="20038" y="4908"/>
                <wp:lineTo x="20064" y="2590"/>
                <wp:lineTo x="14152" y="-680"/>
                <wp:lineTo x="11210" y="-967"/>
                <wp:lineTo x="7316" y="-326"/>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fp(1).png"/>
                    <pic:cNvPicPr/>
                  </pic:nvPicPr>
                  <pic:blipFill>
                    <a:blip r:embed="rId4" cstate="print">
                      <a:extLst>
                        <a:ext uri="{28A0092B-C50C-407E-A947-70E740481C1C}">
                          <a14:useLocalDpi xmlns:a14="http://schemas.microsoft.com/office/drawing/2010/main" val="0"/>
                        </a:ext>
                      </a:extLst>
                    </a:blip>
                    <a:stretch>
                      <a:fillRect/>
                    </a:stretch>
                  </pic:blipFill>
                  <pic:spPr>
                    <a:xfrm rot="527542">
                      <a:off x="0" y="0"/>
                      <a:ext cx="1149199" cy="1080000"/>
                    </a:xfrm>
                    <a:prstGeom prst="rect">
                      <a:avLst/>
                    </a:prstGeom>
                  </pic:spPr>
                </pic:pic>
              </a:graphicData>
            </a:graphic>
            <wp14:sizeRelH relativeFrom="margin">
              <wp14:pctWidth>0</wp14:pctWidth>
            </wp14:sizeRelH>
            <wp14:sizeRelV relativeFrom="margin">
              <wp14:pctHeight>0</wp14:pctHeight>
            </wp14:sizeRelV>
          </wp:anchor>
        </w:drawing>
      </w:r>
      <w:bookmarkEnd w:id="0"/>
    </w:p>
    <w:p w:rsidR="00FB409B" w:rsidRPr="00FB409B" w:rsidRDefault="00FB409B" w:rsidP="00FB409B">
      <w:pPr>
        <w:spacing w:after="0" w:line="240" w:lineRule="auto"/>
        <w:rPr>
          <w:rFonts w:ascii="Arial" w:hAnsi="Arial" w:cs="Arial"/>
          <w:i/>
          <w:color w:val="86C0C9" w:themeColor="accent3"/>
          <w:sz w:val="20"/>
          <w:szCs w:val="20"/>
        </w:rPr>
      </w:pPr>
      <w:r w:rsidRPr="00FB409B">
        <w:rPr>
          <w:rFonts w:ascii="Arial" w:hAnsi="Arial" w:cs="Arial"/>
          <w:sz w:val="20"/>
          <w:szCs w:val="20"/>
          <w:u w:val="single"/>
        </w:rPr>
        <w:t xml:space="preserve">Le Conseil municipal </w:t>
      </w:r>
      <w:r w:rsidRPr="00FB409B">
        <w:rPr>
          <w:rFonts w:ascii="Arial" w:hAnsi="Arial" w:cs="Arial"/>
          <w:i/>
          <w:color w:val="86C0C9" w:themeColor="accent3"/>
          <w:sz w:val="20"/>
          <w:szCs w:val="20"/>
          <w:u w:val="single"/>
        </w:rPr>
        <w:t>(Conseil d'Administration…)</w:t>
      </w:r>
      <w:r w:rsidRPr="00FB409B">
        <w:rPr>
          <w:rFonts w:ascii="Arial" w:hAnsi="Arial" w:cs="Arial"/>
          <w:i/>
          <w:color w:val="86C0C9" w:themeColor="accent3"/>
          <w:sz w:val="20"/>
          <w:szCs w:val="20"/>
        </w:rPr>
        <w:t>,</w:t>
      </w:r>
    </w:p>
    <w:p w:rsidR="00FB409B" w:rsidRPr="00FB409B" w:rsidRDefault="00FB409B" w:rsidP="00FB409B">
      <w:pPr>
        <w:spacing w:after="0" w:line="240" w:lineRule="auto"/>
        <w:rPr>
          <w:rFonts w:ascii="Arial" w:hAnsi="Arial" w:cs="Arial"/>
          <w:sz w:val="20"/>
          <w:szCs w:val="20"/>
        </w:rPr>
      </w:pPr>
    </w:p>
    <w:p w:rsidR="00FB409B" w:rsidRPr="00E23E98" w:rsidRDefault="00AD321F" w:rsidP="00FB409B">
      <w:pPr>
        <w:spacing w:after="0" w:line="240" w:lineRule="auto"/>
        <w:jc w:val="both"/>
        <w:rPr>
          <w:rFonts w:ascii="Arial" w:hAnsi="Arial" w:cs="Arial"/>
          <w:i/>
          <w:color w:val="74B230"/>
          <w:sz w:val="18"/>
          <w:szCs w:val="18"/>
        </w:rPr>
      </w:pPr>
      <w:r w:rsidRPr="00E23E98">
        <w:rPr>
          <w:rFonts w:ascii="Arial" w:hAnsi="Arial" w:cs="Arial"/>
          <w:i/>
          <w:color w:val="74B230"/>
          <w:sz w:val="18"/>
          <w:szCs w:val="18"/>
        </w:rPr>
        <w:t>Vu le Code général de la fonction publique</w:t>
      </w:r>
      <w:r w:rsidR="00FB409B" w:rsidRPr="00E23E98">
        <w:rPr>
          <w:rFonts w:ascii="Arial" w:hAnsi="Arial" w:cs="Arial"/>
          <w:i/>
          <w:color w:val="74B230"/>
          <w:sz w:val="18"/>
          <w:szCs w:val="18"/>
        </w:rPr>
        <w:t xml:space="preserve"> </w:t>
      </w:r>
      <w:r w:rsidRPr="00E23E98">
        <w:rPr>
          <w:rFonts w:ascii="Arial" w:hAnsi="Arial" w:cs="Arial"/>
          <w:i/>
          <w:color w:val="74B230"/>
          <w:sz w:val="18"/>
          <w:szCs w:val="18"/>
        </w:rPr>
        <w:t>et notamment l'article L313-1</w:t>
      </w:r>
      <w:r w:rsidR="00FB409B" w:rsidRPr="00E23E98">
        <w:rPr>
          <w:rFonts w:ascii="Arial" w:hAnsi="Arial" w:cs="Arial"/>
          <w:i/>
          <w:color w:val="74B230"/>
          <w:sz w:val="18"/>
          <w:szCs w:val="18"/>
        </w:rPr>
        <w:t>,</w:t>
      </w:r>
    </w:p>
    <w:p w:rsidR="00FB409B" w:rsidRPr="00FB409B" w:rsidRDefault="00FB409B" w:rsidP="00FB409B">
      <w:pPr>
        <w:spacing w:after="0" w:line="240" w:lineRule="auto"/>
        <w:jc w:val="both"/>
        <w:rPr>
          <w:rFonts w:ascii="Arial" w:hAnsi="Arial" w:cs="Arial"/>
          <w:i/>
          <w:sz w:val="18"/>
          <w:szCs w:val="18"/>
        </w:rPr>
      </w:pPr>
      <w:r w:rsidRPr="00FB409B">
        <w:rPr>
          <w:rFonts w:ascii="Arial" w:hAnsi="Arial" w:cs="Arial"/>
          <w:i/>
          <w:sz w:val="18"/>
          <w:szCs w:val="18"/>
        </w:rPr>
        <w:t>Considérant le tableau des emplois adopté par le Conseil Municipal (d'Administration…) en date du _____________________________,</w:t>
      </w:r>
    </w:p>
    <w:p w:rsidR="00FB409B" w:rsidRPr="00FB409B" w:rsidRDefault="00FB409B" w:rsidP="00FB409B">
      <w:pPr>
        <w:spacing w:after="0" w:line="240" w:lineRule="auto"/>
        <w:jc w:val="both"/>
        <w:rPr>
          <w:rFonts w:ascii="Arial" w:hAnsi="Arial" w:cs="Arial"/>
          <w:i/>
          <w:sz w:val="18"/>
          <w:szCs w:val="18"/>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et après en avoir délibéré,</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b/>
          <w:bCs/>
          <w:sz w:val="20"/>
          <w:szCs w:val="20"/>
        </w:rPr>
      </w:pPr>
      <w:r w:rsidRPr="00FB409B">
        <w:rPr>
          <w:rFonts w:ascii="Arial" w:hAnsi="Arial" w:cs="Arial"/>
          <w:b/>
          <w:bCs/>
          <w:sz w:val="20"/>
          <w:szCs w:val="20"/>
          <w:u w:val="single"/>
        </w:rPr>
        <w:t>décide</w:t>
      </w:r>
      <w:r w:rsidRPr="00FB409B">
        <w:rPr>
          <w:rFonts w:ascii="Arial" w:hAnsi="Arial" w:cs="Arial"/>
          <w:b/>
          <w:bCs/>
          <w:sz w:val="20"/>
          <w:szCs w:val="20"/>
        </w:rPr>
        <w:t xml:space="preserve"> :</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b/>
          <w:bCs/>
          <w:sz w:val="20"/>
          <w:szCs w:val="20"/>
          <w:u w:val="single"/>
        </w:rPr>
        <w:t>Article 1</w:t>
      </w:r>
      <w:r w:rsidRPr="00FB409B">
        <w:rPr>
          <w:rFonts w:ascii="Arial" w:hAnsi="Arial" w:cs="Arial"/>
          <w:sz w:val="20"/>
          <w:szCs w:val="20"/>
        </w:rPr>
        <w:t xml:space="preserve"> : </w:t>
      </w:r>
      <w:r w:rsidRPr="00FB409B">
        <w:rPr>
          <w:rFonts w:ascii="Arial" w:hAnsi="Arial" w:cs="Arial"/>
          <w:b/>
          <w:bCs/>
          <w:sz w:val="20"/>
          <w:szCs w:val="20"/>
        </w:rPr>
        <w:t>Objet</w:t>
      </w:r>
    </w:p>
    <w:p w:rsidR="00FB409B" w:rsidRPr="00FB409B" w:rsidRDefault="00FB409B" w:rsidP="00FB409B">
      <w:pPr>
        <w:spacing w:after="0" w:line="240" w:lineRule="auto"/>
        <w:jc w:val="both"/>
        <w:rPr>
          <w:rFonts w:ascii="Arial" w:hAnsi="Arial" w:cs="Arial"/>
          <w:i/>
          <w:iCs/>
          <w:sz w:val="20"/>
          <w:szCs w:val="20"/>
        </w:rPr>
      </w:pPr>
      <w:r w:rsidRPr="00FB409B">
        <w:rPr>
          <w:rFonts w:ascii="Arial" w:hAnsi="Arial" w:cs="Arial"/>
          <w:sz w:val="20"/>
          <w:szCs w:val="20"/>
        </w:rPr>
        <w:t xml:space="preserve">Il est créé à compter du _____________ un emploi permanent à temps complet ou non complet à raison de ____ </w:t>
      </w:r>
      <w:r w:rsidRPr="00FB409B">
        <w:rPr>
          <w:rFonts w:ascii="Arial" w:hAnsi="Arial" w:cs="Arial"/>
          <w:i/>
          <w:iCs/>
          <w:color w:val="86C0C9" w:themeColor="accent3"/>
          <w:sz w:val="20"/>
          <w:szCs w:val="20"/>
        </w:rPr>
        <w:t>(heures hebdomadaires</w:t>
      </w:r>
      <w:r w:rsidRPr="00FB409B">
        <w:rPr>
          <w:rFonts w:ascii="Arial" w:hAnsi="Arial" w:cs="Arial"/>
          <w:i/>
          <w:iCs/>
          <w:sz w:val="20"/>
          <w:szCs w:val="20"/>
        </w:rPr>
        <w:t>)</w:t>
      </w:r>
      <w:r w:rsidRPr="00FB409B">
        <w:rPr>
          <w:rFonts w:ascii="Arial" w:hAnsi="Arial" w:cs="Arial"/>
          <w:sz w:val="20"/>
          <w:szCs w:val="20"/>
        </w:rPr>
        <w:t xml:space="preserve"> de ____________________________ </w:t>
      </w:r>
      <w:r w:rsidRPr="00FB409B">
        <w:rPr>
          <w:rFonts w:ascii="Arial" w:hAnsi="Arial" w:cs="Arial"/>
          <w:i/>
          <w:color w:val="86C0C9" w:themeColor="accent3"/>
          <w:sz w:val="20"/>
          <w:szCs w:val="20"/>
        </w:rPr>
        <w:t>(emploi).</w:t>
      </w:r>
      <w:r w:rsidRPr="00FB409B">
        <w:rPr>
          <w:rFonts w:ascii="Arial" w:hAnsi="Arial" w:cs="Arial"/>
          <w:color w:val="86C0C9" w:themeColor="accent3"/>
          <w:sz w:val="20"/>
          <w:szCs w:val="20"/>
        </w:rPr>
        <w:t xml:space="preserve"> </w:t>
      </w:r>
      <w:r w:rsidRPr="00FB409B">
        <w:rPr>
          <w:rFonts w:ascii="Arial" w:hAnsi="Arial" w:cs="Arial"/>
          <w:sz w:val="20"/>
          <w:szCs w:val="20"/>
        </w:rPr>
        <w:t xml:space="preserve">Cet emploi pourra être pourvu par un agent appartenant au grade de </w:t>
      </w:r>
      <w:r w:rsidRPr="00FB409B">
        <w:rPr>
          <w:rFonts w:ascii="Arial" w:hAnsi="Arial" w:cs="Arial"/>
          <w:i/>
          <w:iCs/>
          <w:color w:val="86C0C9" w:themeColor="accent3"/>
          <w:sz w:val="20"/>
          <w:szCs w:val="20"/>
        </w:rPr>
        <w:t>(faire la liste des grades possibles).</w:t>
      </w:r>
    </w:p>
    <w:p w:rsidR="00FB409B" w:rsidRPr="00FB409B" w:rsidRDefault="00FB409B" w:rsidP="00FB409B">
      <w:pPr>
        <w:spacing w:after="0" w:line="240" w:lineRule="auto"/>
        <w:jc w:val="both"/>
        <w:rPr>
          <w:rFonts w:ascii="Arial" w:hAnsi="Arial" w:cs="Arial"/>
          <w:i/>
          <w:iCs/>
          <w:sz w:val="20"/>
          <w:szCs w:val="20"/>
        </w:rPr>
      </w:pPr>
    </w:p>
    <w:p w:rsidR="00FB409B" w:rsidRPr="00E23E98" w:rsidRDefault="00FB409B" w:rsidP="00FB409B">
      <w:pPr>
        <w:spacing w:after="0" w:line="240" w:lineRule="auto"/>
        <w:jc w:val="both"/>
        <w:rPr>
          <w:rFonts w:ascii="Arial" w:hAnsi="Arial" w:cs="Arial"/>
          <w:iCs/>
          <w:color w:val="74B230"/>
          <w:sz w:val="20"/>
          <w:szCs w:val="20"/>
        </w:rPr>
      </w:pPr>
      <w:r w:rsidRPr="00FB409B">
        <w:rPr>
          <w:rFonts w:ascii="Arial" w:hAnsi="Arial" w:cs="Arial"/>
          <w:iCs/>
          <w:sz w:val="20"/>
          <w:szCs w:val="20"/>
        </w:rPr>
        <w:t xml:space="preserve">En cas de recrutement infructueux de fonctionnaire, les fonctions pourront être exercées par un agent non titulaire dans les conditions fixées </w:t>
      </w:r>
      <w:r w:rsidR="00E23E98">
        <w:rPr>
          <w:rFonts w:ascii="Arial" w:hAnsi="Arial" w:cs="Arial"/>
          <w:iCs/>
          <w:color w:val="74B230"/>
          <w:sz w:val="20"/>
          <w:szCs w:val="20"/>
        </w:rPr>
        <w:t>aux articles L</w:t>
      </w:r>
      <w:r w:rsidR="00CC5C5B" w:rsidRPr="00E23E98">
        <w:rPr>
          <w:rFonts w:ascii="Arial" w:hAnsi="Arial" w:cs="Arial"/>
          <w:iCs/>
          <w:color w:val="74B230"/>
          <w:sz w:val="20"/>
          <w:szCs w:val="20"/>
        </w:rPr>
        <w:t>332-14 et L332-8</w:t>
      </w:r>
      <w:r w:rsidR="00AD321F" w:rsidRPr="00E23E98">
        <w:rPr>
          <w:rFonts w:ascii="Arial" w:hAnsi="Arial" w:cs="Arial"/>
          <w:iCs/>
          <w:color w:val="74B230"/>
          <w:sz w:val="20"/>
          <w:szCs w:val="20"/>
        </w:rPr>
        <w:t xml:space="preserve"> du Code précité. </w:t>
      </w:r>
    </w:p>
    <w:p w:rsidR="00AD321F" w:rsidRPr="00FB409B" w:rsidRDefault="00AD321F"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b/>
          <w:bCs/>
          <w:sz w:val="20"/>
          <w:szCs w:val="20"/>
          <w:u w:val="single"/>
        </w:rPr>
        <w:t>Article 2</w:t>
      </w:r>
      <w:r w:rsidRPr="00FB409B">
        <w:rPr>
          <w:rFonts w:ascii="Arial" w:hAnsi="Arial" w:cs="Arial"/>
          <w:sz w:val="20"/>
          <w:szCs w:val="20"/>
        </w:rPr>
        <w:t xml:space="preserve"> : </w:t>
      </w:r>
      <w:r w:rsidRPr="00FB409B">
        <w:rPr>
          <w:rFonts w:ascii="Arial" w:hAnsi="Arial" w:cs="Arial"/>
          <w:b/>
          <w:bCs/>
          <w:sz w:val="20"/>
          <w:szCs w:val="20"/>
        </w:rPr>
        <w:t>Budget</w:t>
      </w:r>
      <w:r w:rsidRPr="00FB409B">
        <w:rPr>
          <w:rFonts w:ascii="Arial" w:hAnsi="Arial" w:cs="Arial"/>
          <w:sz w:val="20"/>
          <w:szCs w:val="20"/>
        </w:rPr>
        <w:t xml:space="preserve"> </w:t>
      </w:r>
      <w:r w:rsidRPr="00FB409B">
        <w:rPr>
          <w:rFonts w:ascii="Arial" w:hAnsi="Arial" w:cs="Arial"/>
          <w:b/>
          <w:bCs/>
          <w:sz w:val="20"/>
          <w:szCs w:val="20"/>
        </w:rPr>
        <w:t>prévu</w:t>
      </w: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Les crédits nécessaires à la rémunération et aux charges sociales correspondant aux emplois et grades ainsi créés sont inscrits au budget de l’exercice en cours, chapitre : _______.</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b/>
          <w:bCs/>
          <w:sz w:val="20"/>
          <w:szCs w:val="20"/>
          <w:u w:val="single"/>
        </w:rPr>
        <w:t>Article 3</w:t>
      </w:r>
      <w:r w:rsidRPr="00FB409B">
        <w:rPr>
          <w:rFonts w:ascii="Arial" w:hAnsi="Arial" w:cs="Arial"/>
          <w:sz w:val="20"/>
          <w:szCs w:val="20"/>
        </w:rPr>
        <w:t xml:space="preserve"> : </w:t>
      </w:r>
      <w:r w:rsidRPr="00FB409B">
        <w:rPr>
          <w:rFonts w:ascii="Arial" w:hAnsi="Arial" w:cs="Arial"/>
          <w:b/>
          <w:bCs/>
          <w:sz w:val="20"/>
          <w:szCs w:val="20"/>
        </w:rPr>
        <w:t>Effet</w:t>
      </w: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La présente délibération prendra effet au _______________.</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b/>
          <w:bCs/>
          <w:sz w:val="20"/>
          <w:szCs w:val="20"/>
          <w:u w:val="single"/>
        </w:rPr>
        <w:t>Article 4</w:t>
      </w:r>
      <w:r w:rsidRPr="00FB409B">
        <w:rPr>
          <w:rFonts w:ascii="Arial" w:hAnsi="Arial" w:cs="Arial"/>
          <w:sz w:val="20"/>
          <w:szCs w:val="20"/>
        </w:rPr>
        <w:t xml:space="preserve"> : </w:t>
      </w:r>
      <w:r w:rsidRPr="00FB409B">
        <w:rPr>
          <w:rFonts w:ascii="Arial" w:hAnsi="Arial" w:cs="Arial"/>
          <w:b/>
          <w:bCs/>
          <w:sz w:val="20"/>
          <w:szCs w:val="20"/>
        </w:rPr>
        <w:t>Exécution</w:t>
      </w: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 xml:space="preserve">Le Maire </w:t>
      </w:r>
      <w:r w:rsidRPr="00FB409B">
        <w:rPr>
          <w:rFonts w:ascii="Arial" w:hAnsi="Arial" w:cs="Arial"/>
          <w:i/>
          <w:color w:val="86C0C9" w:themeColor="accent3"/>
          <w:sz w:val="20"/>
          <w:szCs w:val="20"/>
        </w:rPr>
        <w:t>(Président)</w:t>
      </w:r>
      <w:r w:rsidRPr="00FB409B">
        <w:rPr>
          <w:rFonts w:ascii="Arial" w:hAnsi="Arial" w:cs="Arial"/>
          <w:color w:val="86C0C9" w:themeColor="accent3"/>
          <w:sz w:val="20"/>
          <w:szCs w:val="20"/>
        </w:rPr>
        <w:t xml:space="preserve"> </w:t>
      </w:r>
      <w:r w:rsidRPr="00FB409B">
        <w:rPr>
          <w:rFonts w:ascii="Arial" w:hAnsi="Arial" w:cs="Arial"/>
          <w:sz w:val="20"/>
          <w:szCs w:val="20"/>
        </w:rPr>
        <w:t>et le Receveur municipal sont chargés, chacun pour ce qui le concerne, de l'exécution de la présente délibération, dont notamment les formalités de publicité, qui sera transmise au représentant de l'Etat dans le département pour contrôle de légalité.</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b/>
          <w:bCs/>
          <w:sz w:val="20"/>
          <w:szCs w:val="20"/>
          <w:u w:val="single"/>
        </w:rPr>
      </w:pPr>
      <w:r w:rsidRPr="00FB409B">
        <w:rPr>
          <w:rFonts w:ascii="Arial" w:hAnsi="Arial" w:cs="Arial"/>
          <w:b/>
          <w:bCs/>
          <w:sz w:val="20"/>
          <w:szCs w:val="20"/>
          <w:u w:val="single"/>
        </w:rPr>
        <w:t>Article 5</w:t>
      </w:r>
      <w:r w:rsidRPr="00FB409B">
        <w:rPr>
          <w:rFonts w:ascii="Arial" w:hAnsi="Arial" w:cs="Arial"/>
          <w:b/>
          <w:bCs/>
          <w:sz w:val="20"/>
          <w:szCs w:val="20"/>
        </w:rPr>
        <w:t xml:space="preserve"> :</w:t>
      </w:r>
      <w:r w:rsidRPr="00FB409B">
        <w:rPr>
          <w:rFonts w:ascii="Arial" w:hAnsi="Arial" w:cs="Arial"/>
          <w:sz w:val="20"/>
          <w:szCs w:val="20"/>
        </w:rPr>
        <w:t xml:space="preserve"> </w:t>
      </w:r>
      <w:r w:rsidRPr="00FB409B">
        <w:rPr>
          <w:rFonts w:ascii="Arial" w:hAnsi="Arial" w:cs="Arial"/>
          <w:b/>
          <w:bCs/>
          <w:sz w:val="20"/>
          <w:szCs w:val="20"/>
        </w:rPr>
        <w:t>Voies et délais de recours</w:t>
      </w:r>
      <w:r w:rsidRPr="00FB409B">
        <w:rPr>
          <w:rFonts w:ascii="Arial" w:hAnsi="Arial" w:cs="Arial"/>
          <w:b/>
          <w:bCs/>
          <w:sz w:val="20"/>
          <w:szCs w:val="20"/>
          <w:u w:val="single"/>
        </w:rPr>
        <w:t xml:space="preserve"> </w:t>
      </w: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Le Maire (Président) 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ab/>
      </w:r>
      <w:r w:rsidRPr="00FB409B">
        <w:rPr>
          <w:rFonts w:ascii="Arial" w:hAnsi="Arial" w:cs="Arial"/>
          <w:sz w:val="20"/>
          <w:szCs w:val="20"/>
        </w:rPr>
        <w:tab/>
      </w:r>
      <w:r w:rsidRPr="00FB409B">
        <w:rPr>
          <w:rFonts w:ascii="Arial" w:hAnsi="Arial" w:cs="Arial"/>
          <w:sz w:val="20"/>
          <w:szCs w:val="20"/>
        </w:rPr>
        <w:tab/>
      </w:r>
      <w:r w:rsidRPr="00FB409B">
        <w:rPr>
          <w:rFonts w:ascii="Arial" w:hAnsi="Arial" w:cs="Arial"/>
          <w:sz w:val="20"/>
          <w:szCs w:val="20"/>
        </w:rPr>
        <w:tab/>
      </w:r>
      <w:r w:rsidRPr="00FB409B">
        <w:rPr>
          <w:rFonts w:ascii="Arial" w:hAnsi="Arial" w:cs="Arial"/>
          <w:sz w:val="20"/>
          <w:szCs w:val="20"/>
        </w:rPr>
        <w:tab/>
        <w:t xml:space="preserve">     Fait à ________________, le __________</w:t>
      </w:r>
    </w:p>
    <w:p w:rsidR="00FB409B" w:rsidRPr="00FB409B" w:rsidRDefault="00FB409B" w:rsidP="00FB409B">
      <w:pPr>
        <w:spacing w:after="0" w:line="240" w:lineRule="auto"/>
        <w:jc w:val="both"/>
        <w:rPr>
          <w:rFonts w:ascii="Arial" w:hAnsi="Arial" w:cs="Arial"/>
          <w:sz w:val="20"/>
          <w:szCs w:val="20"/>
        </w:rPr>
      </w:pPr>
      <w:r w:rsidRPr="00FB409B">
        <w:rPr>
          <w:rFonts w:ascii="Arial" w:hAnsi="Arial" w:cs="Arial"/>
          <w:sz w:val="20"/>
          <w:szCs w:val="20"/>
        </w:rPr>
        <w:t xml:space="preserve">Le Maire </w:t>
      </w:r>
      <w:r w:rsidRPr="00FB409B">
        <w:rPr>
          <w:rFonts w:ascii="Arial" w:hAnsi="Arial" w:cs="Arial"/>
          <w:i/>
          <w:iCs/>
          <w:color w:val="86C0C9" w:themeColor="accent3"/>
          <w:sz w:val="20"/>
          <w:szCs w:val="20"/>
        </w:rPr>
        <w:t>(Président),</w:t>
      </w: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sz w:val="20"/>
          <w:szCs w:val="20"/>
        </w:rPr>
      </w:pPr>
    </w:p>
    <w:p w:rsidR="00FB409B" w:rsidRPr="00FB409B" w:rsidRDefault="00FB409B" w:rsidP="00FB409B">
      <w:pPr>
        <w:spacing w:after="0" w:line="240" w:lineRule="auto"/>
        <w:jc w:val="both"/>
        <w:rPr>
          <w:rFonts w:ascii="Arial" w:hAnsi="Arial" w:cs="Arial"/>
          <w:i/>
          <w:iCs/>
          <w:sz w:val="20"/>
          <w:szCs w:val="20"/>
        </w:rPr>
      </w:pPr>
      <w:r w:rsidRPr="00FB409B">
        <w:rPr>
          <w:rFonts w:ascii="Arial" w:hAnsi="Arial" w:cs="Arial"/>
          <w:i/>
          <w:iCs/>
          <w:sz w:val="20"/>
          <w:szCs w:val="20"/>
          <w:u w:val="single"/>
        </w:rPr>
        <w:t>N.B</w:t>
      </w:r>
      <w:r w:rsidRPr="00FB409B">
        <w:rPr>
          <w:rFonts w:ascii="Arial" w:hAnsi="Arial" w:cs="Arial"/>
          <w:i/>
          <w:iCs/>
          <w:sz w:val="20"/>
          <w:szCs w:val="20"/>
        </w:rPr>
        <w:t>. : Le tableau des emplois sera également à modifier après recrutement (filière, cadre d’emplois, grade, effectif).</w:t>
      </w:r>
    </w:p>
    <w:p w:rsidR="00FB409B" w:rsidRPr="00FB409B" w:rsidRDefault="00FB409B" w:rsidP="00FB409B">
      <w:pPr>
        <w:spacing w:after="0" w:line="240" w:lineRule="auto"/>
        <w:rPr>
          <w:rFonts w:ascii="Arial" w:hAnsi="Arial" w:cs="Arial"/>
          <w:sz w:val="20"/>
          <w:szCs w:val="20"/>
        </w:rPr>
      </w:pPr>
    </w:p>
    <w:sectPr w:rsidR="00FB409B" w:rsidRPr="00FB409B"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D4DDA"/>
    <w:rsid w:val="000F6B43"/>
    <w:rsid w:val="00125EAB"/>
    <w:rsid w:val="00150301"/>
    <w:rsid w:val="00150D85"/>
    <w:rsid w:val="00154259"/>
    <w:rsid w:val="001568B5"/>
    <w:rsid w:val="00163596"/>
    <w:rsid w:val="00180703"/>
    <w:rsid w:val="001B4112"/>
    <w:rsid w:val="001B55BE"/>
    <w:rsid w:val="001C77D1"/>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428B5"/>
    <w:rsid w:val="00357FB3"/>
    <w:rsid w:val="00376FA7"/>
    <w:rsid w:val="00387EB1"/>
    <w:rsid w:val="0039400E"/>
    <w:rsid w:val="003A0E07"/>
    <w:rsid w:val="003A46C1"/>
    <w:rsid w:val="003B0946"/>
    <w:rsid w:val="003B3E59"/>
    <w:rsid w:val="003C0905"/>
    <w:rsid w:val="003C3A4E"/>
    <w:rsid w:val="003C65AE"/>
    <w:rsid w:val="003D64F6"/>
    <w:rsid w:val="003D75B6"/>
    <w:rsid w:val="004104F8"/>
    <w:rsid w:val="00413760"/>
    <w:rsid w:val="0044089F"/>
    <w:rsid w:val="00445112"/>
    <w:rsid w:val="00450521"/>
    <w:rsid w:val="0045659D"/>
    <w:rsid w:val="00457A8D"/>
    <w:rsid w:val="00461FBA"/>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6DE4"/>
    <w:rsid w:val="005B0D3B"/>
    <w:rsid w:val="005C2D32"/>
    <w:rsid w:val="005C65A1"/>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96366"/>
    <w:rsid w:val="006C1AA8"/>
    <w:rsid w:val="006D0815"/>
    <w:rsid w:val="00700946"/>
    <w:rsid w:val="00713B3B"/>
    <w:rsid w:val="007231E2"/>
    <w:rsid w:val="007276C8"/>
    <w:rsid w:val="00742943"/>
    <w:rsid w:val="00755741"/>
    <w:rsid w:val="007611E8"/>
    <w:rsid w:val="00761298"/>
    <w:rsid w:val="007635C4"/>
    <w:rsid w:val="00766A05"/>
    <w:rsid w:val="0079086A"/>
    <w:rsid w:val="007942E2"/>
    <w:rsid w:val="007975D8"/>
    <w:rsid w:val="007C02CB"/>
    <w:rsid w:val="007E3656"/>
    <w:rsid w:val="007E527E"/>
    <w:rsid w:val="007E7240"/>
    <w:rsid w:val="00800C4F"/>
    <w:rsid w:val="00804073"/>
    <w:rsid w:val="0081261F"/>
    <w:rsid w:val="00817362"/>
    <w:rsid w:val="008B7F9A"/>
    <w:rsid w:val="008C33AC"/>
    <w:rsid w:val="008D04DD"/>
    <w:rsid w:val="008D207B"/>
    <w:rsid w:val="008E1878"/>
    <w:rsid w:val="008E3979"/>
    <w:rsid w:val="009004AB"/>
    <w:rsid w:val="0094609D"/>
    <w:rsid w:val="00950D40"/>
    <w:rsid w:val="00953796"/>
    <w:rsid w:val="00953E2A"/>
    <w:rsid w:val="0096157F"/>
    <w:rsid w:val="00966913"/>
    <w:rsid w:val="0097071F"/>
    <w:rsid w:val="00993DD2"/>
    <w:rsid w:val="009A4C45"/>
    <w:rsid w:val="009B5798"/>
    <w:rsid w:val="009C408F"/>
    <w:rsid w:val="009C7C86"/>
    <w:rsid w:val="009F18A1"/>
    <w:rsid w:val="00A1556F"/>
    <w:rsid w:val="00A17287"/>
    <w:rsid w:val="00A22B47"/>
    <w:rsid w:val="00A3764D"/>
    <w:rsid w:val="00A413AB"/>
    <w:rsid w:val="00A53E62"/>
    <w:rsid w:val="00A57888"/>
    <w:rsid w:val="00AA065F"/>
    <w:rsid w:val="00AD1341"/>
    <w:rsid w:val="00AD321F"/>
    <w:rsid w:val="00B1319F"/>
    <w:rsid w:val="00B20BC4"/>
    <w:rsid w:val="00B40797"/>
    <w:rsid w:val="00B51867"/>
    <w:rsid w:val="00B539F3"/>
    <w:rsid w:val="00B676FD"/>
    <w:rsid w:val="00B71BFE"/>
    <w:rsid w:val="00B741A8"/>
    <w:rsid w:val="00B950F3"/>
    <w:rsid w:val="00BA3388"/>
    <w:rsid w:val="00BB2842"/>
    <w:rsid w:val="00BD496F"/>
    <w:rsid w:val="00BD5533"/>
    <w:rsid w:val="00BF4CD2"/>
    <w:rsid w:val="00BF77C8"/>
    <w:rsid w:val="00C014AB"/>
    <w:rsid w:val="00C03B6F"/>
    <w:rsid w:val="00C113D4"/>
    <w:rsid w:val="00C13B17"/>
    <w:rsid w:val="00C2477B"/>
    <w:rsid w:val="00C40576"/>
    <w:rsid w:val="00C55917"/>
    <w:rsid w:val="00C6249E"/>
    <w:rsid w:val="00C72547"/>
    <w:rsid w:val="00C96062"/>
    <w:rsid w:val="00CB402B"/>
    <w:rsid w:val="00CC0D4D"/>
    <w:rsid w:val="00CC5C5B"/>
    <w:rsid w:val="00CE4B64"/>
    <w:rsid w:val="00CE65FB"/>
    <w:rsid w:val="00D63391"/>
    <w:rsid w:val="00D67514"/>
    <w:rsid w:val="00D77178"/>
    <w:rsid w:val="00D83752"/>
    <w:rsid w:val="00DA196E"/>
    <w:rsid w:val="00DA4688"/>
    <w:rsid w:val="00DA6AF8"/>
    <w:rsid w:val="00DB0EA5"/>
    <w:rsid w:val="00DC506A"/>
    <w:rsid w:val="00DE26AE"/>
    <w:rsid w:val="00DF135D"/>
    <w:rsid w:val="00E00E79"/>
    <w:rsid w:val="00E23E98"/>
    <w:rsid w:val="00E36735"/>
    <w:rsid w:val="00E36C30"/>
    <w:rsid w:val="00E37222"/>
    <w:rsid w:val="00E57412"/>
    <w:rsid w:val="00E662BE"/>
    <w:rsid w:val="00E96980"/>
    <w:rsid w:val="00EA3277"/>
    <w:rsid w:val="00EC16C1"/>
    <w:rsid w:val="00EC3097"/>
    <w:rsid w:val="00EC5602"/>
    <w:rsid w:val="00ED6376"/>
    <w:rsid w:val="00F00B84"/>
    <w:rsid w:val="00F14D1A"/>
    <w:rsid w:val="00F151FA"/>
    <w:rsid w:val="00F234C4"/>
    <w:rsid w:val="00F40098"/>
    <w:rsid w:val="00F567E1"/>
    <w:rsid w:val="00F61233"/>
    <w:rsid w:val="00F618C0"/>
    <w:rsid w:val="00F652E7"/>
    <w:rsid w:val="00F66E8A"/>
    <w:rsid w:val="00F67E45"/>
    <w:rsid w:val="00F85C09"/>
    <w:rsid w:val="00FA60F1"/>
    <w:rsid w:val="00FB409B"/>
    <w:rsid w:val="00FB5405"/>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23633-3A34-4E1C-B512-386C9B0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C72547"/>
    <w:pPr>
      <w:tabs>
        <w:tab w:val="left" w:pos="7088"/>
      </w:tabs>
      <w:spacing w:before="120" w:after="120" w:line="240" w:lineRule="auto"/>
      <w:ind w:left="2694"/>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 w:type="paragraph" w:styleId="Retraitcorpsdetexte">
    <w:name w:val="Body Text Indent"/>
    <w:basedOn w:val="Normal"/>
    <w:link w:val="RetraitcorpsdetexteCar"/>
    <w:uiPriority w:val="99"/>
    <w:semiHidden/>
    <w:unhideWhenUsed/>
    <w:rsid w:val="00FB409B"/>
    <w:pPr>
      <w:spacing w:after="120"/>
      <w:ind w:left="283"/>
    </w:pPr>
  </w:style>
  <w:style w:type="character" w:customStyle="1" w:styleId="RetraitcorpsdetexteCar">
    <w:name w:val="Retrait corps de texte Car"/>
    <w:basedOn w:val="Policepardfaut"/>
    <w:link w:val="Retraitcorpsdetexte"/>
    <w:uiPriority w:val="99"/>
    <w:semiHidden/>
    <w:rsid w:val="00FB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981">
      <w:bodyDiv w:val="1"/>
      <w:marLeft w:val="0"/>
      <w:marRight w:val="0"/>
      <w:marTop w:val="0"/>
      <w:marBottom w:val="0"/>
      <w:divBdr>
        <w:top w:val="none" w:sz="0" w:space="0" w:color="auto"/>
        <w:left w:val="none" w:sz="0" w:space="0" w:color="auto"/>
        <w:bottom w:val="none" w:sz="0" w:space="0" w:color="auto"/>
        <w:right w:val="none" w:sz="0" w:space="0" w:color="auto"/>
      </w:divBdr>
    </w:div>
    <w:div w:id="1327854072">
      <w:bodyDiv w:val="1"/>
      <w:marLeft w:val="0"/>
      <w:marRight w:val="0"/>
      <w:marTop w:val="0"/>
      <w:marBottom w:val="0"/>
      <w:divBdr>
        <w:top w:val="none" w:sz="0" w:space="0" w:color="auto"/>
        <w:left w:val="none" w:sz="0" w:space="0" w:color="auto"/>
        <w:bottom w:val="none" w:sz="0" w:space="0" w:color="auto"/>
        <w:right w:val="none" w:sz="0" w:space="0" w:color="auto"/>
      </w:divBdr>
    </w:div>
    <w:div w:id="1444885689">
      <w:bodyDiv w:val="1"/>
      <w:marLeft w:val="0"/>
      <w:marRight w:val="0"/>
      <w:marTop w:val="0"/>
      <w:marBottom w:val="0"/>
      <w:divBdr>
        <w:top w:val="none" w:sz="0" w:space="0" w:color="auto"/>
        <w:left w:val="none" w:sz="0" w:space="0" w:color="auto"/>
        <w:bottom w:val="none" w:sz="0" w:space="0" w:color="auto"/>
        <w:right w:val="none" w:sz="0" w:space="0" w:color="auto"/>
      </w:divBdr>
      <w:divsChild>
        <w:div w:id="1992054529">
          <w:marLeft w:val="0"/>
          <w:marRight w:val="0"/>
          <w:marTop w:val="0"/>
          <w:marBottom w:val="0"/>
          <w:divBdr>
            <w:top w:val="none" w:sz="0" w:space="0" w:color="auto"/>
            <w:left w:val="none" w:sz="0" w:space="0" w:color="auto"/>
            <w:bottom w:val="none" w:sz="0" w:space="0" w:color="auto"/>
            <w:right w:val="none" w:sz="0" w:space="0" w:color="auto"/>
          </w:divBdr>
          <w:divsChild>
            <w:div w:id="387386345">
              <w:marLeft w:val="0"/>
              <w:marRight w:val="0"/>
              <w:marTop w:val="0"/>
              <w:marBottom w:val="0"/>
              <w:divBdr>
                <w:top w:val="none" w:sz="0" w:space="0" w:color="auto"/>
                <w:left w:val="none" w:sz="0" w:space="0" w:color="auto"/>
                <w:bottom w:val="none" w:sz="0" w:space="0" w:color="auto"/>
                <w:right w:val="none" w:sz="0" w:space="0" w:color="auto"/>
              </w:divBdr>
              <w:divsChild>
                <w:div w:id="1840997360">
                  <w:marLeft w:val="0"/>
                  <w:marRight w:val="0"/>
                  <w:marTop w:val="0"/>
                  <w:marBottom w:val="0"/>
                  <w:divBdr>
                    <w:top w:val="none" w:sz="0" w:space="0" w:color="auto"/>
                    <w:left w:val="none" w:sz="0" w:space="0" w:color="auto"/>
                    <w:bottom w:val="none" w:sz="0" w:space="0" w:color="auto"/>
                    <w:right w:val="none" w:sz="0" w:space="0" w:color="auto"/>
                  </w:divBdr>
                  <w:divsChild>
                    <w:div w:id="680208590">
                      <w:marLeft w:val="0"/>
                      <w:marRight w:val="0"/>
                      <w:marTop w:val="0"/>
                      <w:marBottom w:val="0"/>
                      <w:divBdr>
                        <w:top w:val="none" w:sz="0" w:space="0" w:color="auto"/>
                        <w:left w:val="none" w:sz="0" w:space="0" w:color="auto"/>
                        <w:bottom w:val="none" w:sz="0" w:space="0" w:color="auto"/>
                        <w:right w:val="none" w:sz="0" w:space="0" w:color="auto"/>
                      </w:divBdr>
                      <w:divsChild>
                        <w:div w:id="883374378">
                          <w:marLeft w:val="0"/>
                          <w:marRight w:val="0"/>
                          <w:marTop w:val="0"/>
                          <w:marBottom w:val="0"/>
                          <w:divBdr>
                            <w:top w:val="none" w:sz="0" w:space="0" w:color="auto"/>
                            <w:left w:val="none" w:sz="0" w:space="0" w:color="auto"/>
                            <w:bottom w:val="none" w:sz="0" w:space="0" w:color="auto"/>
                            <w:right w:val="none" w:sz="0" w:space="0" w:color="auto"/>
                          </w:divBdr>
                          <w:divsChild>
                            <w:div w:id="2009358711">
                              <w:marLeft w:val="0"/>
                              <w:marRight w:val="0"/>
                              <w:marTop w:val="0"/>
                              <w:marBottom w:val="0"/>
                              <w:divBdr>
                                <w:top w:val="none" w:sz="0" w:space="0" w:color="auto"/>
                                <w:left w:val="none" w:sz="0" w:space="0" w:color="auto"/>
                                <w:bottom w:val="none" w:sz="0" w:space="0" w:color="auto"/>
                                <w:right w:val="none" w:sz="0" w:space="0" w:color="auto"/>
                              </w:divBdr>
                              <w:divsChild>
                                <w:div w:id="1881937841">
                                  <w:marLeft w:val="0"/>
                                  <w:marRight w:val="0"/>
                                  <w:marTop w:val="0"/>
                                  <w:marBottom w:val="0"/>
                                  <w:divBdr>
                                    <w:top w:val="none" w:sz="0" w:space="0" w:color="auto"/>
                                    <w:left w:val="none" w:sz="0" w:space="0" w:color="auto"/>
                                    <w:bottom w:val="none" w:sz="0" w:space="0" w:color="auto"/>
                                    <w:right w:val="none" w:sz="0" w:space="0" w:color="auto"/>
                                  </w:divBdr>
                                  <w:divsChild>
                                    <w:div w:id="1840847480">
                                      <w:marLeft w:val="0"/>
                                      <w:marRight w:val="0"/>
                                      <w:marTop w:val="0"/>
                                      <w:marBottom w:val="0"/>
                                      <w:divBdr>
                                        <w:top w:val="none" w:sz="0" w:space="0" w:color="auto"/>
                                        <w:left w:val="none" w:sz="0" w:space="0" w:color="auto"/>
                                        <w:bottom w:val="none" w:sz="0" w:space="0" w:color="auto"/>
                                        <w:right w:val="none" w:sz="0" w:space="0" w:color="auto"/>
                                      </w:divBdr>
                                    </w:div>
                                    <w:div w:id="203031631">
                                      <w:marLeft w:val="0"/>
                                      <w:marRight w:val="0"/>
                                      <w:marTop w:val="0"/>
                                      <w:marBottom w:val="0"/>
                                      <w:divBdr>
                                        <w:top w:val="none" w:sz="0" w:space="0" w:color="auto"/>
                                        <w:left w:val="none" w:sz="0" w:space="0" w:color="auto"/>
                                        <w:bottom w:val="none" w:sz="0" w:space="0" w:color="auto"/>
                                        <w:right w:val="none" w:sz="0" w:space="0" w:color="auto"/>
                                      </w:divBdr>
                                    </w:div>
                                    <w:div w:id="11058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8</cp:revision>
  <cp:lastPrinted>2019-01-31T13:55:00Z</cp:lastPrinted>
  <dcterms:created xsi:type="dcterms:W3CDTF">2021-03-16T13:26:00Z</dcterms:created>
  <dcterms:modified xsi:type="dcterms:W3CDTF">2022-03-04T15:30:00Z</dcterms:modified>
</cp:coreProperties>
</file>