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7A2FB" w14:textId="41358C02" w:rsidR="00585071" w:rsidRPr="000B32E8" w:rsidRDefault="00747422" w:rsidP="00585071">
      <w:pPr>
        <w:jc w:val="center"/>
        <w:rPr>
          <w:rFonts w:cs="Arial"/>
          <w:color w:val="92D050"/>
          <w:sz w:val="18"/>
          <w:szCs w:val="18"/>
        </w:rPr>
      </w:pPr>
      <w:r>
        <w:rPr>
          <w:rFonts w:cs="Arial"/>
          <w:sz w:val="18"/>
          <w:szCs w:val="18"/>
        </w:rPr>
        <w:t>Modèle à adapter</w:t>
      </w:r>
      <w:r w:rsidR="005870A9" w:rsidRPr="00747422">
        <w:rPr>
          <w:rFonts w:cs="Arial"/>
          <w:sz w:val="18"/>
          <w:szCs w:val="18"/>
        </w:rPr>
        <w:t xml:space="preserve"> </w:t>
      </w:r>
      <w:r w:rsidR="00C01BE0">
        <w:rPr>
          <w:rFonts w:cs="Arial"/>
          <w:sz w:val="18"/>
          <w:szCs w:val="18"/>
        </w:rPr>
        <w:t xml:space="preserve">n° </w:t>
      </w:r>
      <w:r w:rsidR="00B763C7">
        <w:rPr>
          <w:rFonts w:cs="Arial"/>
          <w:sz w:val="18"/>
          <w:szCs w:val="18"/>
        </w:rPr>
        <w:t>05-G-MOD1 – CDG5</w:t>
      </w:r>
      <w:r w:rsidR="00585071" w:rsidRPr="00747422">
        <w:rPr>
          <w:rFonts w:cs="Arial"/>
          <w:sz w:val="18"/>
          <w:szCs w:val="18"/>
        </w:rPr>
        <w:t xml:space="preserve">3 </w:t>
      </w:r>
      <w:r w:rsidR="000B32E8" w:rsidRPr="00755B2A">
        <w:rPr>
          <w:rFonts w:cs="Arial"/>
          <w:color w:val="92D050"/>
          <w:sz w:val="18"/>
          <w:szCs w:val="18"/>
        </w:rPr>
        <w:t>(</w:t>
      </w:r>
      <w:r w:rsidR="00FB1FE1">
        <w:rPr>
          <w:rFonts w:cs="Arial"/>
          <w:color w:val="92D050"/>
          <w:sz w:val="18"/>
          <w:szCs w:val="18"/>
        </w:rPr>
        <w:t>janvier 2025</w:t>
      </w:r>
      <w:r w:rsidR="00E53380">
        <w:rPr>
          <w:rFonts w:cs="Arial"/>
          <w:color w:val="92D050"/>
          <w:sz w:val="18"/>
          <w:szCs w:val="18"/>
        </w:rPr>
        <w:t>)</w:t>
      </w:r>
    </w:p>
    <w:p w14:paraId="551DF96B" w14:textId="76BCA68D" w:rsidR="00B763C7" w:rsidRDefault="00B35884" w:rsidP="004658AC">
      <w:pPr>
        <w:pBdr>
          <w:top w:val="single" w:sz="4" w:space="1" w:color="auto"/>
          <w:left w:val="single" w:sz="4" w:space="4" w:color="auto"/>
          <w:bottom w:val="single" w:sz="4" w:space="1" w:color="auto"/>
          <w:right w:val="single" w:sz="4" w:space="4" w:color="auto"/>
        </w:pBdr>
        <w:jc w:val="center"/>
        <w:rPr>
          <w:rFonts w:cs="Arial"/>
          <w:b/>
          <w:sz w:val="22"/>
        </w:rPr>
      </w:pPr>
      <w:r>
        <w:rPr>
          <w:rFonts w:cs="Arial"/>
          <w:b/>
          <w:sz w:val="22"/>
        </w:rPr>
        <w:t>Délibération portant organisation générale du temps partiel</w:t>
      </w:r>
    </w:p>
    <w:p w14:paraId="35EEB1C6" w14:textId="77777777" w:rsidR="00B741A8" w:rsidRPr="00737F7D" w:rsidRDefault="00B741A8" w:rsidP="00B741A8">
      <w:pPr>
        <w:rPr>
          <w:rFonts w:cs="Arial"/>
        </w:rPr>
      </w:pPr>
      <w:bookmarkStart w:id="0" w:name="_GoBack"/>
      <w:bookmarkEnd w:id="0"/>
    </w:p>
    <w:p w14:paraId="68E11EAE" w14:textId="77777777" w:rsidR="007B44F2" w:rsidRPr="00735881" w:rsidRDefault="007B44F2" w:rsidP="007B44F2">
      <w:pPr>
        <w:pStyle w:val="Default"/>
        <w:jc w:val="both"/>
        <w:rPr>
          <w:rFonts w:ascii="Calibri" w:hAnsi="Calibri" w:cs="Calibri"/>
          <w:sz w:val="21"/>
          <w:szCs w:val="21"/>
        </w:rPr>
      </w:pPr>
    </w:p>
    <w:p w14:paraId="1F62EBDB" w14:textId="77777777" w:rsidR="007B44F2" w:rsidRPr="00735881" w:rsidRDefault="007B44F2" w:rsidP="007B44F2">
      <w:pPr>
        <w:pStyle w:val="Default"/>
        <w:jc w:val="both"/>
        <w:rPr>
          <w:rFonts w:ascii="Calibri" w:hAnsi="Calibri" w:cs="Calibri"/>
          <w:sz w:val="21"/>
          <w:szCs w:val="21"/>
        </w:rPr>
      </w:pPr>
    </w:p>
    <w:p w14:paraId="30FEE097" w14:textId="77777777" w:rsidR="007B44F2" w:rsidRPr="00735881" w:rsidRDefault="007B44F2" w:rsidP="007B44F2">
      <w:pPr>
        <w:pStyle w:val="Default"/>
        <w:jc w:val="both"/>
        <w:rPr>
          <w:rFonts w:ascii="Calibri" w:hAnsi="Calibri" w:cs="Calibri"/>
          <w:sz w:val="21"/>
          <w:szCs w:val="21"/>
        </w:rPr>
      </w:pPr>
      <w:r w:rsidRPr="00735881">
        <w:rPr>
          <w:rFonts w:ascii="Calibri" w:hAnsi="Calibri" w:cs="Calibri"/>
          <w:b/>
          <w:sz w:val="21"/>
          <w:szCs w:val="21"/>
        </w:rPr>
        <w:t xml:space="preserve">Le Maire </w:t>
      </w:r>
      <w:r w:rsidRPr="00735881">
        <w:rPr>
          <w:rFonts w:ascii="Calibri" w:hAnsi="Calibri" w:cs="Calibri"/>
          <w:b/>
          <w:i/>
          <w:iCs/>
          <w:sz w:val="21"/>
          <w:szCs w:val="21"/>
        </w:rPr>
        <w:t xml:space="preserve">(ou le Président) </w:t>
      </w:r>
      <w:r w:rsidRPr="00735881">
        <w:rPr>
          <w:rFonts w:ascii="Calibri" w:hAnsi="Calibri" w:cs="Calibri"/>
          <w:b/>
          <w:sz w:val="21"/>
          <w:szCs w:val="21"/>
        </w:rPr>
        <w:t>rappelle à l’assemblée</w:t>
      </w:r>
      <w:r w:rsidRPr="00735881">
        <w:rPr>
          <w:rFonts w:ascii="Calibri" w:hAnsi="Calibri" w:cs="Calibri"/>
          <w:sz w:val="21"/>
          <w:szCs w:val="21"/>
        </w:rPr>
        <w:t> :</w:t>
      </w:r>
    </w:p>
    <w:p w14:paraId="4D124E8C" w14:textId="221F211B" w:rsidR="00B35884" w:rsidRPr="00B35884" w:rsidRDefault="00B35884" w:rsidP="00B35884">
      <w:pPr>
        <w:rPr>
          <w:rFonts w:cs="Arial"/>
          <w:bCs/>
          <w:i/>
          <w:sz w:val="18"/>
          <w:szCs w:val="18"/>
        </w:rPr>
      </w:pPr>
    </w:p>
    <w:p w14:paraId="525C2CCC" w14:textId="6DB1CF63" w:rsidR="00B35884" w:rsidRPr="00B35884" w:rsidRDefault="00B35884" w:rsidP="00B35884">
      <w:pPr>
        <w:rPr>
          <w:rFonts w:cs="Arial"/>
          <w:i/>
          <w:sz w:val="18"/>
          <w:szCs w:val="18"/>
        </w:rPr>
      </w:pPr>
      <w:r w:rsidRPr="00B35884">
        <w:rPr>
          <w:rFonts w:cs="Arial"/>
          <w:i/>
          <w:sz w:val="18"/>
          <w:szCs w:val="18"/>
        </w:rPr>
        <w:t>Le Conseil municipal</w:t>
      </w:r>
      <w:r w:rsidRPr="00B35884">
        <w:rPr>
          <w:rFonts w:cs="Arial"/>
          <w:i/>
          <w:color w:val="86C0C9" w:themeColor="accent3"/>
          <w:sz w:val="18"/>
          <w:szCs w:val="18"/>
        </w:rPr>
        <w:t xml:space="preserve"> </w:t>
      </w:r>
      <w:r w:rsidRPr="00E53380">
        <w:rPr>
          <w:rFonts w:cs="Arial"/>
          <w:i/>
          <w:color w:val="4DA0AD" w:themeColor="accent3" w:themeShade="BF"/>
          <w:sz w:val="18"/>
          <w:szCs w:val="18"/>
        </w:rPr>
        <w:t>(Conseil d'Administration),</w:t>
      </w:r>
    </w:p>
    <w:p w14:paraId="352F6314" w14:textId="397833C7" w:rsidR="00B35884" w:rsidRPr="00B35884" w:rsidRDefault="00B35884" w:rsidP="00B35884">
      <w:pPr>
        <w:rPr>
          <w:rFonts w:cs="Arial"/>
          <w:i/>
          <w:sz w:val="18"/>
          <w:szCs w:val="18"/>
        </w:rPr>
      </w:pPr>
    </w:p>
    <w:p w14:paraId="75F8CF5A" w14:textId="61A2C8C9" w:rsidR="00B35884" w:rsidRPr="00B35884" w:rsidRDefault="00E53380" w:rsidP="00B35884">
      <w:pPr>
        <w:rPr>
          <w:rFonts w:cs="Arial"/>
          <w:i/>
          <w:sz w:val="18"/>
          <w:szCs w:val="18"/>
        </w:rPr>
      </w:pPr>
      <w:r>
        <w:rPr>
          <w:rFonts w:cs="Arial"/>
          <w:i/>
          <w:sz w:val="18"/>
          <w:szCs w:val="18"/>
        </w:rPr>
        <w:t>Vu le c</w:t>
      </w:r>
      <w:r w:rsidR="00B35884" w:rsidRPr="00B35884">
        <w:rPr>
          <w:rFonts w:cs="Arial"/>
          <w:i/>
          <w:sz w:val="18"/>
          <w:szCs w:val="18"/>
        </w:rPr>
        <w:t xml:space="preserve">ode </w:t>
      </w:r>
      <w:r>
        <w:rPr>
          <w:rFonts w:cs="Arial"/>
          <w:i/>
          <w:sz w:val="18"/>
          <w:szCs w:val="18"/>
        </w:rPr>
        <w:t>général des collectivités territoriales, en son article L</w:t>
      </w:r>
      <w:r w:rsidR="00B35884" w:rsidRPr="00B35884">
        <w:rPr>
          <w:rFonts w:cs="Arial"/>
          <w:i/>
          <w:sz w:val="18"/>
          <w:szCs w:val="18"/>
        </w:rPr>
        <w:t>2121-29,</w:t>
      </w:r>
    </w:p>
    <w:p w14:paraId="1234479E" w14:textId="0EF89454" w:rsidR="00755B2A" w:rsidRPr="00E53380" w:rsidRDefault="00E53380" w:rsidP="00B35884">
      <w:pPr>
        <w:rPr>
          <w:rFonts w:cs="Arial"/>
          <w:i/>
          <w:color w:val="76B531"/>
          <w:sz w:val="18"/>
          <w:szCs w:val="18"/>
        </w:rPr>
      </w:pPr>
      <w:r w:rsidRPr="00FB1FE1">
        <w:rPr>
          <w:rFonts w:cs="Arial"/>
          <w:i/>
          <w:sz w:val="18"/>
          <w:szCs w:val="18"/>
        </w:rPr>
        <w:t>Vu le code général de la fonction publique, en ses articles L</w:t>
      </w:r>
      <w:r w:rsidR="00755B2A" w:rsidRPr="00FB1FE1">
        <w:rPr>
          <w:rFonts w:cs="Arial"/>
          <w:i/>
          <w:sz w:val="18"/>
          <w:szCs w:val="18"/>
        </w:rPr>
        <w:t>612</w:t>
      </w:r>
      <w:r w:rsidRPr="00FB1FE1">
        <w:rPr>
          <w:rFonts w:cs="Arial"/>
          <w:i/>
          <w:sz w:val="18"/>
          <w:szCs w:val="18"/>
        </w:rPr>
        <w:t>-1 à L612-8 et L612-12 à L</w:t>
      </w:r>
      <w:r w:rsidR="00153349">
        <w:rPr>
          <w:rFonts w:cs="Arial"/>
          <w:i/>
          <w:sz w:val="18"/>
          <w:szCs w:val="18"/>
        </w:rPr>
        <w:t>612-14,</w:t>
      </w:r>
    </w:p>
    <w:p w14:paraId="2FE4421A" w14:textId="77777777" w:rsidR="00B35884" w:rsidRPr="00B35884" w:rsidRDefault="00B35884" w:rsidP="00B35884">
      <w:pPr>
        <w:rPr>
          <w:rFonts w:cs="Arial"/>
          <w:i/>
          <w:sz w:val="18"/>
          <w:szCs w:val="18"/>
        </w:rPr>
      </w:pPr>
      <w:r w:rsidRPr="0093780E">
        <w:rPr>
          <w:rFonts w:cs="Arial"/>
          <w:i/>
          <w:sz w:val="18"/>
          <w:szCs w:val="18"/>
        </w:rPr>
        <w:t>Vu la loi n° 2003-775 du 21 août 2003 portant réforme des retraites,</w:t>
      </w:r>
    </w:p>
    <w:p w14:paraId="62C8A80D" w14:textId="77777777" w:rsidR="00B35884" w:rsidRPr="00B35884" w:rsidRDefault="00B35884" w:rsidP="00B35884">
      <w:pPr>
        <w:rPr>
          <w:rFonts w:cs="Arial"/>
          <w:i/>
          <w:sz w:val="18"/>
          <w:szCs w:val="18"/>
        </w:rPr>
      </w:pPr>
      <w:r w:rsidRPr="00B35884">
        <w:rPr>
          <w:rFonts w:cs="Arial"/>
          <w:i/>
          <w:sz w:val="18"/>
          <w:szCs w:val="18"/>
        </w:rPr>
        <w:t>Vu le décret n° 88-145 du 15 février 1988 modifié pris pour l'application de l'article 136 de la loi du 26 janvier 1984 et relatif aux agents contractuels de la fonction publique territoriale et notamment les articles 21 à 26,</w:t>
      </w:r>
    </w:p>
    <w:p w14:paraId="46E3D4F0" w14:textId="3BE31385" w:rsidR="00B35884" w:rsidRDefault="00B35884" w:rsidP="00B35884">
      <w:pPr>
        <w:rPr>
          <w:rFonts w:cs="Arial"/>
          <w:i/>
          <w:sz w:val="18"/>
          <w:szCs w:val="18"/>
        </w:rPr>
      </w:pPr>
      <w:r w:rsidRPr="00B35884">
        <w:rPr>
          <w:rFonts w:cs="Arial"/>
          <w:i/>
          <w:sz w:val="18"/>
          <w:szCs w:val="18"/>
        </w:rPr>
        <w:t>Vu le décret n° 2004-777 du 29 juillet 2004 relatif à la mise en œuvre du temps partiel dans la fonction publique territoriale,</w:t>
      </w:r>
    </w:p>
    <w:p w14:paraId="2D6CC957" w14:textId="52FDD571" w:rsidR="00B35884" w:rsidRPr="00783281" w:rsidRDefault="00B35884" w:rsidP="00783281">
      <w:pPr>
        <w:rPr>
          <w:rFonts w:cs="Arial"/>
          <w:i/>
          <w:color w:val="92D050"/>
          <w:sz w:val="18"/>
          <w:szCs w:val="18"/>
        </w:rPr>
      </w:pPr>
      <w:r w:rsidRPr="00B35884">
        <w:rPr>
          <w:rFonts w:cs="Arial"/>
          <w:i/>
          <w:sz w:val="18"/>
          <w:szCs w:val="18"/>
        </w:rPr>
        <w:t xml:space="preserve">Considérant qu'il y a lieu de définir, conformément à la loi, l'organisation générale du temps partiel pour les agents titulaires, stagiaires et contractuels de la </w:t>
      </w:r>
      <w:r w:rsidR="00783281" w:rsidRPr="00B35884">
        <w:rPr>
          <w:rFonts w:cs="Arial"/>
          <w:i/>
          <w:sz w:val="18"/>
          <w:szCs w:val="18"/>
        </w:rPr>
        <w:t>collectivité,</w:t>
      </w:r>
      <w:r w:rsidR="00783281">
        <w:rPr>
          <w:rFonts w:cs="Arial"/>
          <w:i/>
          <w:sz w:val="18"/>
          <w:szCs w:val="18"/>
        </w:rPr>
        <w:t xml:space="preserve"> </w:t>
      </w:r>
      <w:r w:rsidR="00783281" w:rsidRPr="00783281">
        <w:rPr>
          <w:rFonts w:cs="Arial"/>
          <w:i/>
          <w:color w:val="92D050"/>
          <w:sz w:val="18"/>
          <w:szCs w:val="18"/>
        </w:rPr>
        <w:t>(modifié par le décret n° 2024-1263 du 30 décembre 2024)</w:t>
      </w:r>
    </w:p>
    <w:p w14:paraId="4174D364" w14:textId="101A62DF" w:rsidR="00B35884" w:rsidRPr="00B35884" w:rsidRDefault="00B35884" w:rsidP="00B35884">
      <w:pPr>
        <w:rPr>
          <w:rFonts w:cs="Arial"/>
          <w:i/>
          <w:sz w:val="18"/>
          <w:szCs w:val="18"/>
        </w:rPr>
      </w:pPr>
      <w:r w:rsidRPr="00B35884">
        <w:rPr>
          <w:rFonts w:cs="Arial"/>
          <w:i/>
          <w:sz w:val="18"/>
          <w:szCs w:val="18"/>
        </w:rPr>
        <w:t>Vu l'avis du Comité</w:t>
      </w:r>
      <w:r w:rsidR="00FB1FE1">
        <w:rPr>
          <w:rFonts w:cs="Arial"/>
          <w:i/>
          <w:sz w:val="18"/>
          <w:szCs w:val="18"/>
        </w:rPr>
        <w:t xml:space="preserve"> social</w:t>
      </w:r>
      <w:r w:rsidRPr="00B35884">
        <w:rPr>
          <w:rFonts w:cs="Arial"/>
          <w:i/>
          <w:sz w:val="18"/>
          <w:szCs w:val="18"/>
        </w:rPr>
        <w:t xml:space="preserve"> te</w:t>
      </w:r>
      <w:r w:rsidR="00FB1FE1">
        <w:rPr>
          <w:rFonts w:cs="Arial"/>
          <w:i/>
          <w:sz w:val="18"/>
          <w:szCs w:val="18"/>
        </w:rPr>
        <w:t>rritorial</w:t>
      </w:r>
      <w:r w:rsidRPr="00B35884">
        <w:rPr>
          <w:rFonts w:cs="Arial"/>
          <w:i/>
          <w:sz w:val="18"/>
          <w:szCs w:val="18"/>
        </w:rPr>
        <w:t xml:space="preserve"> </w:t>
      </w:r>
      <w:r w:rsidR="00536886">
        <w:rPr>
          <w:rFonts w:cs="Arial"/>
          <w:i/>
          <w:sz w:val="18"/>
          <w:szCs w:val="18"/>
        </w:rPr>
        <w:t xml:space="preserve">(CST) </w:t>
      </w:r>
      <w:r w:rsidRPr="00B35884">
        <w:rPr>
          <w:rFonts w:cs="Arial"/>
          <w:i/>
          <w:sz w:val="18"/>
          <w:szCs w:val="18"/>
        </w:rPr>
        <w:t>en date du _____________________,</w:t>
      </w:r>
    </w:p>
    <w:p w14:paraId="39DE736D" w14:textId="77777777" w:rsidR="00B35884" w:rsidRPr="00B35884" w:rsidRDefault="00B35884" w:rsidP="00B35884">
      <w:pPr>
        <w:rPr>
          <w:rFonts w:cs="Arial"/>
          <w:i/>
          <w:sz w:val="18"/>
          <w:szCs w:val="18"/>
        </w:rPr>
      </w:pPr>
    </w:p>
    <w:p w14:paraId="25FEFD1B" w14:textId="77777777" w:rsidR="00B35884" w:rsidRPr="00B35884" w:rsidRDefault="00B35884" w:rsidP="00B35884">
      <w:pPr>
        <w:rPr>
          <w:rFonts w:cs="Arial"/>
          <w:i/>
          <w:sz w:val="18"/>
          <w:szCs w:val="18"/>
        </w:rPr>
      </w:pPr>
      <w:r w:rsidRPr="00B35884">
        <w:rPr>
          <w:rFonts w:cs="Arial"/>
          <w:i/>
          <w:sz w:val="18"/>
          <w:szCs w:val="18"/>
        </w:rPr>
        <w:t>et après en avoir délibéré,</w:t>
      </w:r>
    </w:p>
    <w:p w14:paraId="50B41BEE" w14:textId="77777777" w:rsidR="00DA4149" w:rsidRPr="002D7670" w:rsidRDefault="00DA4149" w:rsidP="00565D14"/>
    <w:p w14:paraId="57CDAA69" w14:textId="77CE481A" w:rsidR="00B763C7" w:rsidRDefault="00B35884" w:rsidP="00B763C7">
      <w:pPr>
        <w:rPr>
          <w:b/>
          <w:bCs/>
          <w:lang w:val="fr-CA"/>
        </w:rPr>
      </w:pPr>
      <w:r>
        <w:rPr>
          <w:b/>
          <w:bCs/>
          <w:u w:val="single"/>
          <w:lang w:val="fr-CA"/>
        </w:rPr>
        <w:t>décide</w:t>
      </w:r>
      <w:r w:rsidR="00B763C7" w:rsidRPr="00B763C7">
        <w:rPr>
          <w:b/>
          <w:bCs/>
          <w:lang w:val="fr-CA"/>
        </w:rPr>
        <w:t> :</w:t>
      </w:r>
    </w:p>
    <w:p w14:paraId="42B99801" w14:textId="03A0C1D7" w:rsidR="00B763C7" w:rsidRDefault="00B763C7" w:rsidP="00B763C7">
      <w:pPr>
        <w:rPr>
          <w:b/>
          <w:bCs/>
          <w:lang w:val="fr-CA"/>
        </w:rPr>
      </w:pPr>
    </w:p>
    <w:p w14:paraId="493903B6" w14:textId="77777777" w:rsidR="00B35884" w:rsidRPr="00B763C7" w:rsidRDefault="00B35884" w:rsidP="00B763C7">
      <w:pPr>
        <w:rPr>
          <w:b/>
          <w:bCs/>
          <w:lang w:val="fr-CA"/>
        </w:rPr>
      </w:pPr>
    </w:p>
    <w:p w14:paraId="69ED66D9" w14:textId="10D7942E" w:rsidR="00B35884" w:rsidRPr="00B35884" w:rsidRDefault="00B35884" w:rsidP="00B35884">
      <w:pPr>
        <w:rPr>
          <w:bCs/>
          <w:u w:val="single"/>
        </w:rPr>
      </w:pPr>
      <w:r w:rsidRPr="00B35884">
        <w:rPr>
          <w:bCs/>
          <w:u w:val="single"/>
        </w:rPr>
        <w:t>TEMPS PARTIEL SUR AUTORISATION</w:t>
      </w:r>
    </w:p>
    <w:p w14:paraId="538F8A7E" w14:textId="6E0E9585" w:rsidR="00B35884" w:rsidRPr="00B35884" w:rsidRDefault="00B35884" w:rsidP="00B35884">
      <w:pPr>
        <w:rPr>
          <w:bCs/>
        </w:rPr>
      </w:pPr>
    </w:p>
    <w:p w14:paraId="44C0E0AF" w14:textId="457C19D9" w:rsidR="00B35884" w:rsidRPr="00B35884" w:rsidRDefault="00B35884" w:rsidP="00B35884">
      <w:pPr>
        <w:rPr>
          <w:b/>
          <w:bCs/>
        </w:rPr>
      </w:pPr>
      <w:r w:rsidRPr="00B35884">
        <w:rPr>
          <w:b/>
          <w:bCs/>
          <w:u w:val="single"/>
        </w:rPr>
        <w:t>Article 1</w:t>
      </w:r>
      <w:r w:rsidRPr="00B35884">
        <w:rPr>
          <w:b/>
          <w:bCs/>
        </w:rPr>
        <w:t xml:space="preserve"> : Institution du temps partiel sur autorisation</w:t>
      </w:r>
    </w:p>
    <w:p w14:paraId="36787C68" w14:textId="253E3088" w:rsidR="00B35884" w:rsidRPr="00B35884" w:rsidRDefault="00B35884" w:rsidP="00B35884">
      <w:pPr>
        <w:rPr>
          <w:bCs/>
        </w:rPr>
      </w:pPr>
      <w:r w:rsidRPr="00B35884">
        <w:rPr>
          <w:bCs/>
        </w:rPr>
        <w:t>L'exercice des fonctions à temps partiel sur autorisation est autorisé, sous réserve des nécessités de la continuité et du fonctionnement du service et compte tenu des possibilités d'aménagement de l'organisation du travail, pour les agents stagiaires et titulaires à temps complet</w:t>
      </w:r>
      <w:r w:rsidR="00FB1FE1">
        <w:rPr>
          <w:bCs/>
        </w:rPr>
        <w:t xml:space="preserve"> </w:t>
      </w:r>
      <w:r w:rsidR="00FB1FE1" w:rsidRPr="00FB1FE1">
        <w:rPr>
          <w:bCs/>
          <w:color w:val="92D050"/>
        </w:rPr>
        <w:t>et non complet</w:t>
      </w:r>
      <w:r w:rsidR="009764EF">
        <w:rPr>
          <w:bCs/>
          <w:color w:val="92D050"/>
        </w:rPr>
        <w:t xml:space="preserve"> </w:t>
      </w:r>
      <w:r w:rsidR="009764EF" w:rsidRPr="009764EF">
        <w:rPr>
          <w:bCs/>
        </w:rPr>
        <w:t>en activité ou en service détaché</w:t>
      </w:r>
      <w:r w:rsidRPr="009764EF">
        <w:rPr>
          <w:bCs/>
        </w:rPr>
        <w:t xml:space="preserve"> </w:t>
      </w:r>
      <w:r w:rsidRPr="00B35884">
        <w:rPr>
          <w:bCs/>
        </w:rPr>
        <w:t xml:space="preserve">et les contractuels </w:t>
      </w:r>
      <w:r w:rsidR="00FB1FE1">
        <w:rPr>
          <w:bCs/>
        </w:rPr>
        <w:t>à temps complet et à temps non complet</w:t>
      </w:r>
      <w:r w:rsidRPr="00B35884">
        <w:rPr>
          <w:bCs/>
        </w:rPr>
        <w:t>.</w:t>
      </w:r>
    </w:p>
    <w:p w14:paraId="47496BA9" w14:textId="2B503635" w:rsidR="00B35884" w:rsidRDefault="00B35884" w:rsidP="00B35884">
      <w:pPr>
        <w:rPr>
          <w:bCs/>
        </w:rPr>
      </w:pPr>
    </w:p>
    <w:p w14:paraId="3F3C67F8" w14:textId="77777777" w:rsidR="00B35884" w:rsidRPr="00B35884" w:rsidRDefault="00B35884" w:rsidP="00B35884">
      <w:pPr>
        <w:rPr>
          <w:bCs/>
        </w:rPr>
      </w:pPr>
    </w:p>
    <w:p w14:paraId="66B40FFA" w14:textId="77777777" w:rsidR="00B35884" w:rsidRPr="00B35884" w:rsidRDefault="00B35884" w:rsidP="00B35884">
      <w:pPr>
        <w:rPr>
          <w:b/>
          <w:bCs/>
        </w:rPr>
      </w:pPr>
      <w:r w:rsidRPr="00B35884">
        <w:rPr>
          <w:b/>
          <w:bCs/>
          <w:u w:val="single"/>
        </w:rPr>
        <w:t>Article 2</w:t>
      </w:r>
      <w:r w:rsidRPr="00B35884">
        <w:rPr>
          <w:b/>
          <w:bCs/>
        </w:rPr>
        <w:t xml:space="preserve"> : Catégories d'agents</w:t>
      </w:r>
    </w:p>
    <w:p w14:paraId="4E1A400E" w14:textId="77777777" w:rsidR="00B35884" w:rsidRPr="00204EFE" w:rsidRDefault="00B35884" w:rsidP="00B35884">
      <w:pPr>
        <w:rPr>
          <w:rFonts w:cs="Arial"/>
          <w:i/>
          <w:color w:val="4DA0AD" w:themeColor="accent3" w:themeShade="BF"/>
          <w:sz w:val="17"/>
          <w:szCs w:val="17"/>
        </w:rPr>
      </w:pPr>
      <w:r w:rsidRPr="00B35884">
        <w:rPr>
          <w:bCs/>
        </w:rPr>
        <w:t xml:space="preserve">Pour des raisons de continuité et de fonctionnement des services, les agents ________________ </w:t>
      </w:r>
      <w:r w:rsidRPr="00B35884">
        <w:rPr>
          <w:bCs/>
          <w:i/>
          <w:iCs/>
          <w:color w:val="86C0C9" w:themeColor="accent3"/>
        </w:rPr>
        <w:t>(grade ou</w:t>
      </w:r>
      <w:r w:rsidRPr="00B35884">
        <w:rPr>
          <w:bCs/>
          <w:color w:val="86C0C9" w:themeColor="accent3"/>
        </w:rPr>
        <w:t xml:space="preserve"> </w:t>
      </w:r>
      <w:r w:rsidRPr="00B35884">
        <w:rPr>
          <w:bCs/>
          <w:i/>
          <w:iCs/>
          <w:color w:val="86C0C9" w:themeColor="accent3"/>
        </w:rPr>
        <w:t>emploi)</w:t>
      </w:r>
      <w:r w:rsidRPr="00B35884">
        <w:rPr>
          <w:bCs/>
          <w:color w:val="86C0C9" w:themeColor="accent3"/>
        </w:rPr>
        <w:t xml:space="preserve"> </w:t>
      </w:r>
      <w:r w:rsidRPr="00B35884">
        <w:rPr>
          <w:bCs/>
        </w:rPr>
        <w:t>seront exclus du dispositif.</w:t>
      </w:r>
      <w:r>
        <w:rPr>
          <w:bCs/>
        </w:rPr>
        <w:t xml:space="preserve"> </w:t>
      </w:r>
      <w:r w:rsidRPr="00E53380">
        <w:rPr>
          <w:rFonts w:cs="Arial"/>
          <w:i/>
          <w:color w:val="4DA0AD" w:themeColor="accent3" w:themeShade="BF"/>
          <w:szCs w:val="20"/>
        </w:rPr>
        <w:t>Si la collectivité souhaite exclure certaines catégories d'agents.</w:t>
      </w:r>
    </w:p>
    <w:p w14:paraId="24D5E501" w14:textId="3A363EF6" w:rsidR="00B35884" w:rsidRPr="00B35884" w:rsidRDefault="00B35884" w:rsidP="00B35884">
      <w:pPr>
        <w:rPr>
          <w:bCs/>
        </w:rPr>
      </w:pPr>
    </w:p>
    <w:p w14:paraId="3CBF2284" w14:textId="6E05A18A" w:rsidR="00B35884" w:rsidRPr="00B35884" w:rsidRDefault="00B35884" w:rsidP="00B35884">
      <w:pPr>
        <w:rPr>
          <w:bCs/>
        </w:rPr>
      </w:pPr>
    </w:p>
    <w:p w14:paraId="0B9C02EA" w14:textId="01E301E8" w:rsidR="00B35884" w:rsidRPr="00B35884" w:rsidRDefault="00B35884" w:rsidP="00B35884">
      <w:pPr>
        <w:rPr>
          <w:b/>
          <w:bCs/>
        </w:rPr>
      </w:pPr>
      <w:r w:rsidRPr="00B35884">
        <w:rPr>
          <w:b/>
          <w:bCs/>
          <w:u w:val="single"/>
        </w:rPr>
        <w:t>Article 3</w:t>
      </w:r>
      <w:r w:rsidRPr="00B35884">
        <w:rPr>
          <w:b/>
          <w:bCs/>
        </w:rPr>
        <w:t xml:space="preserve"> : Quotités</w:t>
      </w:r>
    </w:p>
    <w:p w14:paraId="510C3345" w14:textId="77777777" w:rsidR="00BA5266" w:rsidRDefault="00B35884" w:rsidP="00B35884">
      <w:pPr>
        <w:rPr>
          <w:bCs/>
        </w:rPr>
      </w:pPr>
      <w:r w:rsidRPr="00B35884">
        <w:rPr>
          <w:bCs/>
        </w:rPr>
        <w:t>L'autorisation d'exercer les fonctions à temps partiel sera accordée pour les quotités comprises</w:t>
      </w:r>
      <w:r w:rsidR="00BA5266">
        <w:rPr>
          <w:bCs/>
        </w:rPr>
        <w:t xml:space="preserve"> : </w:t>
      </w:r>
    </w:p>
    <w:p w14:paraId="7B288021" w14:textId="2E6A1CE6" w:rsidR="00B35884" w:rsidRPr="00E53380" w:rsidRDefault="00BA5266" w:rsidP="00B35884">
      <w:pPr>
        <w:rPr>
          <w:bCs/>
          <w:color w:val="4DA0AD" w:themeColor="accent3" w:themeShade="BF"/>
        </w:rPr>
      </w:pPr>
      <w:r>
        <w:rPr>
          <w:bCs/>
        </w:rPr>
        <w:t xml:space="preserve">. pour les agents à temps complet : </w:t>
      </w:r>
      <w:r w:rsidR="00B35884" w:rsidRPr="00B35884">
        <w:rPr>
          <w:bCs/>
        </w:rPr>
        <w:t xml:space="preserve">entre 50 et 99 % d'un temps plein </w:t>
      </w:r>
      <w:r w:rsidR="00B35884" w:rsidRPr="00E53380">
        <w:rPr>
          <w:bCs/>
          <w:i/>
          <w:iCs/>
          <w:color w:val="4DA0AD" w:themeColor="accent3" w:themeShade="BF"/>
        </w:rPr>
        <w:t>(possibilité d'exclure certaines quotités).</w:t>
      </w:r>
    </w:p>
    <w:p w14:paraId="5BC869DF" w14:textId="78C92EFB" w:rsidR="00B35884" w:rsidRDefault="00BA5266" w:rsidP="00B35884">
      <w:pPr>
        <w:rPr>
          <w:bCs/>
        </w:rPr>
      </w:pPr>
      <w:r>
        <w:rPr>
          <w:bCs/>
        </w:rPr>
        <w:t xml:space="preserve">. pour les agents à </w:t>
      </w:r>
      <w:r w:rsidRPr="007C4392">
        <w:rPr>
          <w:bCs/>
          <w:color w:val="92D050"/>
        </w:rPr>
        <w:t>temps non complet</w:t>
      </w:r>
      <w:r>
        <w:rPr>
          <w:bCs/>
        </w:rPr>
        <w:t> : 50 %, 60 %,</w:t>
      </w:r>
      <w:r w:rsidR="007C4392">
        <w:rPr>
          <w:bCs/>
        </w:rPr>
        <w:t xml:space="preserve"> 70 %, </w:t>
      </w:r>
      <w:r w:rsidRPr="00B35884">
        <w:rPr>
          <w:bCs/>
        </w:rPr>
        <w:t>80 %</w:t>
      </w:r>
      <w:r w:rsidR="007C4392">
        <w:rPr>
          <w:bCs/>
        </w:rPr>
        <w:t xml:space="preserve"> ou 90 %</w:t>
      </w:r>
      <w:r w:rsidRPr="00B35884">
        <w:rPr>
          <w:bCs/>
        </w:rPr>
        <w:t xml:space="preserve"> du temps plein</w:t>
      </w:r>
      <w:r>
        <w:rPr>
          <w:bCs/>
        </w:rPr>
        <w:t>.</w:t>
      </w:r>
    </w:p>
    <w:p w14:paraId="00A1945D" w14:textId="77777777" w:rsidR="00B35884" w:rsidRPr="00B35884" w:rsidRDefault="00B35884" w:rsidP="00B35884">
      <w:pPr>
        <w:rPr>
          <w:bCs/>
        </w:rPr>
      </w:pPr>
    </w:p>
    <w:p w14:paraId="329281D4" w14:textId="169B3C8A" w:rsidR="00B35884" w:rsidRPr="00B35884" w:rsidRDefault="00B35884" w:rsidP="00B35884">
      <w:pPr>
        <w:rPr>
          <w:b/>
          <w:bCs/>
        </w:rPr>
      </w:pPr>
      <w:r w:rsidRPr="00B35884">
        <w:rPr>
          <w:b/>
          <w:bCs/>
          <w:u w:val="single"/>
        </w:rPr>
        <w:t>Article 4</w:t>
      </w:r>
      <w:r w:rsidRPr="00B35884">
        <w:rPr>
          <w:b/>
          <w:bCs/>
        </w:rPr>
        <w:t xml:space="preserve"> : Organisation du travail</w:t>
      </w:r>
    </w:p>
    <w:p w14:paraId="398B787C" w14:textId="66E852DB" w:rsidR="00B35884" w:rsidRPr="00B35884" w:rsidRDefault="00B35884" w:rsidP="00B35884">
      <w:pPr>
        <w:rPr>
          <w:bCs/>
        </w:rPr>
      </w:pPr>
      <w:r w:rsidRPr="00B35884">
        <w:rPr>
          <w:bCs/>
        </w:rPr>
        <w:t xml:space="preserve">L'organisation du travail se fera selon les modalités suivantes : quotidiennes, hebdomadaires, mensuelles, semestrielles, annuelles </w:t>
      </w:r>
      <w:r w:rsidRPr="00E53380">
        <w:rPr>
          <w:bCs/>
          <w:i/>
          <w:iCs/>
          <w:color w:val="4DA0AD" w:themeColor="accent3" w:themeShade="BF"/>
        </w:rPr>
        <w:t>(au choix de la collectivité).</w:t>
      </w:r>
    </w:p>
    <w:p w14:paraId="3699F80D" w14:textId="51C55607" w:rsidR="00B35884" w:rsidRDefault="00B35884" w:rsidP="00B35884">
      <w:pPr>
        <w:rPr>
          <w:bCs/>
        </w:rPr>
      </w:pPr>
    </w:p>
    <w:p w14:paraId="1A8224C3" w14:textId="77777777" w:rsidR="00B35884" w:rsidRPr="00B35884" w:rsidRDefault="00B35884" w:rsidP="00B35884">
      <w:pPr>
        <w:rPr>
          <w:bCs/>
        </w:rPr>
      </w:pPr>
    </w:p>
    <w:p w14:paraId="4BCDDDBE" w14:textId="77777777" w:rsidR="00B35884" w:rsidRPr="00B35884" w:rsidRDefault="00B35884" w:rsidP="00B35884">
      <w:pPr>
        <w:rPr>
          <w:b/>
          <w:bCs/>
        </w:rPr>
      </w:pPr>
      <w:r w:rsidRPr="00B35884">
        <w:rPr>
          <w:b/>
          <w:bCs/>
          <w:u w:val="single"/>
        </w:rPr>
        <w:t>Article 5</w:t>
      </w:r>
      <w:r w:rsidRPr="00B35884">
        <w:rPr>
          <w:b/>
          <w:bCs/>
        </w:rPr>
        <w:t xml:space="preserve"> : Autorisation et demande</w:t>
      </w:r>
    </w:p>
    <w:p w14:paraId="33C0A5C1" w14:textId="77777777" w:rsidR="00B35884" w:rsidRPr="00B35884" w:rsidRDefault="00B35884" w:rsidP="00B35884">
      <w:pPr>
        <w:rPr>
          <w:bCs/>
        </w:rPr>
      </w:pPr>
      <w:r w:rsidRPr="00B35884">
        <w:rPr>
          <w:bCs/>
        </w:rPr>
        <w:t xml:space="preserve">Les autorisations seront accordées pour des périodes de ________ </w:t>
      </w:r>
      <w:r w:rsidRPr="00E53380">
        <w:rPr>
          <w:bCs/>
          <w:i/>
          <w:iCs/>
          <w:color w:val="4DA0AD" w:themeColor="accent3" w:themeShade="BF"/>
        </w:rPr>
        <w:t>(comprise entre 6 mois</w:t>
      </w:r>
      <w:r w:rsidRPr="00E53380">
        <w:rPr>
          <w:bCs/>
          <w:color w:val="4DA0AD" w:themeColor="accent3" w:themeShade="BF"/>
        </w:rPr>
        <w:t xml:space="preserve"> </w:t>
      </w:r>
      <w:r w:rsidRPr="00E53380">
        <w:rPr>
          <w:bCs/>
          <w:i/>
          <w:iCs/>
          <w:color w:val="4DA0AD" w:themeColor="accent3" w:themeShade="BF"/>
        </w:rPr>
        <w:t>et 1 an).</w:t>
      </w:r>
      <w:r w:rsidRPr="00E53380">
        <w:rPr>
          <w:bCs/>
          <w:color w:val="4DA0AD" w:themeColor="accent3" w:themeShade="BF"/>
        </w:rPr>
        <w:t xml:space="preserve"> </w:t>
      </w:r>
      <w:r w:rsidRPr="00B35884">
        <w:rPr>
          <w:bCs/>
        </w:rPr>
        <w:t xml:space="preserve">Elles seront renouvelables pour la même durée par tacite reconduction, dans la limite de 3 ans. Les demandes d'autorisation devront être présentées ___ mois </w:t>
      </w:r>
      <w:r w:rsidRPr="00E53380">
        <w:rPr>
          <w:bCs/>
          <w:color w:val="4DA0AD" w:themeColor="accent3" w:themeShade="BF"/>
        </w:rPr>
        <w:t>(</w:t>
      </w:r>
      <w:r w:rsidRPr="00E53380">
        <w:rPr>
          <w:bCs/>
          <w:i/>
          <w:iCs/>
          <w:color w:val="4DA0AD" w:themeColor="accent3" w:themeShade="BF"/>
        </w:rPr>
        <w:t xml:space="preserve">à titre indicatif : </w:t>
      </w:r>
      <w:proofErr w:type="spellStart"/>
      <w:r w:rsidRPr="00E53380">
        <w:rPr>
          <w:bCs/>
          <w:i/>
          <w:iCs/>
          <w:color w:val="4DA0AD" w:themeColor="accent3" w:themeShade="BF"/>
        </w:rPr>
        <w:t>peut être</w:t>
      </w:r>
      <w:proofErr w:type="spellEnd"/>
      <w:r w:rsidRPr="00E53380">
        <w:rPr>
          <w:bCs/>
          <w:i/>
          <w:iCs/>
          <w:color w:val="4DA0AD" w:themeColor="accent3" w:themeShade="BF"/>
        </w:rPr>
        <w:t xml:space="preserve"> 2 mois)</w:t>
      </w:r>
      <w:r w:rsidRPr="00E53380">
        <w:rPr>
          <w:bCs/>
          <w:color w:val="4DA0AD" w:themeColor="accent3" w:themeShade="BF"/>
        </w:rPr>
        <w:t xml:space="preserve"> </w:t>
      </w:r>
      <w:r w:rsidRPr="00B35884">
        <w:rPr>
          <w:bCs/>
        </w:rPr>
        <w:t>avant la date souhaitée.</w:t>
      </w:r>
    </w:p>
    <w:p w14:paraId="00A3ADE4" w14:textId="77777777" w:rsidR="00B35884" w:rsidRPr="00B35884" w:rsidRDefault="00B35884" w:rsidP="00B35884">
      <w:pPr>
        <w:rPr>
          <w:bCs/>
        </w:rPr>
      </w:pPr>
    </w:p>
    <w:p w14:paraId="0DD857AD" w14:textId="77777777" w:rsidR="00837D93" w:rsidRPr="00837D93" w:rsidRDefault="00837D93" w:rsidP="00837D93">
      <w:pPr>
        <w:tabs>
          <w:tab w:val="left" w:pos="1215"/>
        </w:tabs>
        <w:autoSpaceDE w:val="0"/>
        <w:autoSpaceDN w:val="0"/>
        <w:adjustRightInd w:val="0"/>
        <w:contextualSpacing/>
        <w:rPr>
          <w:rFonts w:cs="Calibri"/>
          <w:i/>
          <w:szCs w:val="20"/>
        </w:rPr>
      </w:pPr>
      <w:r w:rsidRPr="00837D93">
        <w:rPr>
          <w:rFonts w:cs="Calibri"/>
          <w:i/>
          <w:szCs w:val="20"/>
        </w:rPr>
        <w:t xml:space="preserve">Cas particulier : Le temps partiel sur autorisation pour créer ou reprendre une entreprise est prévu par l’article L.123-8 du CGFP. </w:t>
      </w:r>
    </w:p>
    <w:p w14:paraId="3FA83208" w14:textId="77777777" w:rsidR="00837D93" w:rsidRPr="00837D93" w:rsidRDefault="00837D93" w:rsidP="00837D93">
      <w:pPr>
        <w:tabs>
          <w:tab w:val="left" w:pos="1215"/>
        </w:tabs>
        <w:autoSpaceDE w:val="0"/>
        <w:autoSpaceDN w:val="0"/>
        <w:adjustRightInd w:val="0"/>
        <w:contextualSpacing/>
        <w:rPr>
          <w:rFonts w:cs="Calibri"/>
          <w:i/>
          <w:szCs w:val="20"/>
        </w:rPr>
      </w:pPr>
      <w:r w:rsidRPr="00837D93">
        <w:rPr>
          <w:rFonts w:cs="Calibri"/>
          <w:i/>
          <w:szCs w:val="20"/>
        </w:rPr>
        <w:t>L'autorisation d'accomplir un service à temps partiel est accordée, sous réserve des nécessités de la continuité et du fonctionnement du service et compte tenu des possibilités d'aménagement de l'organisation du travail, pour une durée maximale de 3 ans, renouvelable pour une durée d'un an, à compter de la création ou de la reprise de cette entreprise. La demande de renouvellement est faite 1 mois au moins avant le terme de la première période.</w:t>
      </w:r>
    </w:p>
    <w:p w14:paraId="329440DD" w14:textId="77777777" w:rsidR="00837D93" w:rsidRPr="00837D93" w:rsidRDefault="00837D93" w:rsidP="00837D93">
      <w:pPr>
        <w:tabs>
          <w:tab w:val="left" w:pos="1215"/>
        </w:tabs>
        <w:autoSpaceDE w:val="0"/>
        <w:autoSpaceDN w:val="0"/>
        <w:adjustRightInd w:val="0"/>
        <w:contextualSpacing/>
        <w:rPr>
          <w:rFonts w:cs="Calibri"/>
          <w:i/>
          <w:szCs w:val="20"/>
        </w:rPr>
      </w:pPr>
      <w:r w:rsidRPr="00837D93">
        <w:rPr>
          <w:rFonts w:cs="Calibri"/>
          <w:i/>
          <w:szCs w:val="20"/>
        </w:rPr>
        <w:t>Une nouvelle autorisation d'accomplir un service à temps partiel pour créer ou reprendre une entreprise ne peut être accordée moins de 3 ans après la fin d'un service à temps partiel pour la création ou la reprise d'une entreprise.</w:t>
      </w:r>
    </w:p>
    <w:p w14:paraId="6687D95B" w14:textId="04AA6ED3" w:rsidR="00837D93" w:rsidRDefault="00837D93" w:rsidP="00837D93">
      <w:pPr>
        <w:tabs>
          <w:tab w:val="left" w:pos="1215"/>
        </w:tabs>
        <w:autoSpaceDE w:val="0"/>
        <w:autoSpaceDN w:val="0"/>
        <w:adjustRightInd w:val="0"/>
        <w:rPr>
          <w:rFonts w:cs="Calibri"/>
          <w:b/>
          <w:bCs/>
          <w:sz w:val="21"/>
          <w:szCs w:val="21"/>
        </w:rPr>
      </w:pPr>
    </w:p>
    <w:p w14:paraId="196A444F" w14:textId="77777777" w:rsidR="00837D93" w:rsidRDefault="00837D93" w:rsidP="00837D93">
      <w:pPr>
        <w:tabs>
          <w:tab w:val="left" w:pos="1215"/>
        </w:tabs>
        <w:autoSpaceDE w:val="0"/>
        <w:autoSpaceDN w:val="0"/>
        <w:adjustRightInd w:val="0"/>
        <w:rPr>
          <w:rFonts w:cs="Calibri"/>
          <w:b/>
          <w:bCs/>
          <w:sz w:val="21"/>
          <w:szCs w:val="21"/>
        </w:rPr>
      </w:pPr>
    </w:p>
    <w:p w14:paraId="3A5CB597" w14:textId="4C830571" w:rsidR="00837D93" w:rsidRPr="00837D93" w:rsidRDefault="00837D93" w:rsidP="00837D93">
      <w:pPr>
        <w:tabs>
          <w:tab w:val="left" w:pos="1215"/>
        </w:tabs>
        <w:autoSpaceDE w:val="0"/>
        <w:autoSpaceDN w:val="0"/>
        <w:adjustRightInd w:val="0"/>
        <w:rPr>
          <w:rFonts w:cs="Calibri"/>
          <w:szCs w:val="20"/>
        </w:rPr>
      </w:pPr>
      <w:r w:rsidRPr="00837D93">
        <w:rPr>
          <w:rFonts w:cs="Calibri"/>
          <w:b/>
          <w:bCs/>
          <w:szCs w:val="20"/>
          <w:u w:val="single"/>
        </w:rPr>
        <w:t>Article 6</w:t>
      </w:r>
      <w:r w:rsidRPr="00837D93">
        <w:rPr>
          <w:rFonts w:cs="Calibri"/>
          <w:b/>
          <w:bCs/>
          <w:szCs w:val="20"/>
        </w:rPr>
        <w:t xml:space="preserve"> : Refus du temps partiel </w:t>
      </w:r>
    </w:p>
    <w:p w14:paraId="08250946" w14:textId="0FD8CA8C" w:rsidR="00837D93" w:rsidRPr="00837D93" w:rsidRDefault="00837D93" w:rsidP="00837D93">
      <w:pPr>
        <w:tabs>
          <w:tab w:val="left" w:pos="1215"/>
        </w:tabs>
        <w:autoSpaceDE w:val="0"/>
        <w:autoSpaceDN w:val="0"/>
        <w:adjustRightInd w:val="0"/>
        <w:rPr>
          <w:rFonts w:cs="Calibri"/>
          <w:szCs w:val="20"/>
        </w:rPr>
      </w:pPr>
      <w:r w:rsidRPr="00837D93">
        <w:rPr>
          <w:rFonts w:cs="Calibri"/>
          <w:szCs w:val="20"/>
        </w:rPr>
        <w:t>Pour le temps partiel sur autorisation et en cas d</w:t>
      </w:r>
      <w:r w:rsidR="00E00217">
        <w:rPr>
          <w:rFonts w:cs="Calibri"/>
          <w:szCs w:val="20"/>
        </w:rPr>
        <w:t>e refus, l’employeur fait connaî</w:t>
      </w:r>
      <w:r w:rsidRPr="00837D93">
        <w:rPr>
          <w:rFonts w:cs="Calibri"/>
          <w:szCs w:val="20"/>
        </w:rPr>
        <w:t>tre à l’agent sa décision de refus par écrit, dans les conditions des articles L.211-2 à L.211-7 du code des relations entre le public et l’administration. La décision doit être motivée.</w:t>
      </w:r>
    </w:p>
    <w:p w14:paraId="588ECA47" w14:textId="77777777" w:rsidR="00837D93" w:rsidRPr="00837D93" w:rsidRDefault="00837D93" w:rsidP="00837D93">
      <w:pPr>
        <w:tabs>
          <w:tab w:val="left" w:pos="1215"/>
        </w:tabs>
        <w:autoSpaceDE w:val="0"/>
        <w:autoSpaceDN w:val="0"/>
        <w:adjustRightInd w:val="0"/>
        <w:rPr>
          <w:rFonts w:cs="Calibri"/>
          <w:szCs w:val="20"/>
        </w:rPr>
      </w:pPr>
      <w:r w:rsidRPr="00837D93">
        <w:rPr>
          <w:rFonts w:cs="Calibri"/>
          <w:szCs w:val="20"/>
        </w:rPr>
        <w:t>Le refus ou tout litige relatif à l’exercice du temps partiel peut être porté :</w:t>
      </w:r>
    </w:p>
    <w:p w14:paraId="78F2F150" w14:textId="1EEE112F" w:rsidR="00837D93" w:rsidRPr="00837D93" w:rsidRDefault="00BE5D80" w:rsidP="00837D93">
      <w:pPr>
        <w:pStyle w:val="Paragraphedeliste"/>
        <w:numPr>
          <w:ilvl w:val="0"/>
          <w:numId w:val="46"/>
        </w:numPr>
        <w:tabs>
          <w:tab w:val="left" w:pos="1215"/>
        </w:tabs>
        <w:autoSpaceDE w:val="0"/>
        <w:autoSpaceDN w:val="0"/>
        <w:adjustRightInd w:val="0"/>
        <w:rPr>
          <w:rFonts w:cs="Calibri"/>
        </w:rPr>
      </w:pPr>
      <w:r>
        <w:rPr>
          <w:rFonts w:cs="Calibri"/>
        </w:rPr>
        <w:lastRenderedPageBreak/>
        <w:t>d</w:t>
      </w:r>
      <w:r w:rsidR="00837D93" w:rsidRPr="00837D93">
        <w:rPr>
          <w:rFonts w:cs="Calibri"/>
        </w:rPr>
        <w:t>evant la commission administrative paritaire pour les fonctionnaires et stagiaires,</w:t>
      </w:r>
    </w:p>
    <w:p w14:paraId="1B207D01" w14:textId="6B839080" w:rsidR="00837D93" w:rsidRPr="00837D93" w:rsidRDefault="00BE5D80" w:rsidP="00837D93">
      <w:pPr>
        <w:pStyle w:val="Paragraphedeliste"/>
        <w:numPr>
          <w:ilvl w:val="0"/>
          <w:numId w:val="46"/>
        </w:numPr>
        <w:tabs>
          <w:tab w:val="left" w:pos="1215"/>
        </w:tabs>
        <w:autoSpaceDE w:val="0"/>
        <w:autoSpaceDN w:val="0"/>
        <w:adjustRightInd w:val="0"/>
        <w:rPr>
          <w:rFonts w:cs="Calibri"/>
        </w:rPr>
      </w:pPr>
      <w:r>
        <w:rPr>
          <w:rFonts w:cs="Calibri"/>
        </w:rPr>
        <w:t>d</w:t>
      </w:r>
      <w:r w:rsidR="00837D93" w:rsidRPr="00837D93">
        <w:rPr>
          <w:rFonts w:cs="Calibri"/>
        </w:rPr>
        <w:t>evant la commission consultative paritaire pour les agents contractuels de droit public.</w:t>
      </w:r>
    </w:p>
    <w:p w14:paraId="2252AFF7" w14:textId="0DC90018" w:rsidR="00B35884" w:rsidRPr="00837D93" w:rsidRDefault="00B35884" w:rsidP="00E53380">
      <w:pPr>
        <w:pStyle w:val="Paragraphedeliste1"/>
        <w:widowControl/>
        <w:rPr>
          <w:rFonts w:eastAsiaTheme="minorHAnsi" w:cstheme="minorBidi"/>
          <w:bCs/>
          <w:szCs w:val="20"/>
          <w:lang w:val="fr-FR"/>
        </w:rPr>
      </w:pPr>
    </w:p>
    <w:p w14:paraId="139D5B0E" w14:textId="77777777" w:rsidR="007B44F2" w:rsidRDefault="007B44F2" w:rsidP="007B44F2">
      <w:pPr>
        <w:autoSpaceDE w:val="0"/>
        <w:autoSpaceDN w:val="0"/>
        <w:adjustRightInd w:val="0"/>
        <w:rPr>
          <w:rFonts w:cs="Calibri"/>
          <w:b/>
          <w:bCs/>
          <w:sz w:val="21"/>
          <w:szCs w:val="21"/>
        </w:rPr>
      </w:pPr>
    </w:p>
    <w:p w14:paraId="437993B9" w14:textId="6A0D8504" w:rsidR="007B44F2" w:rsidRPr="007B44F2" w:rsidRDefault="007B44F2" w:rsidP="007B44F2">
      <w:pPr>
        <w:autoSpaceDE w:val="0"/>
        <w:autoSpaceDN w:val="0"/>
        <w:adjustRightInd w:val="0"/>
        <w:rPr>
          <w:rFonts w:cs="Calibri"/>
          <w:b/>
          <w:bCs/>
          <w:color w:val="FFFFFF" w:themeColor="background1"/>
          <w:szCs w:val="20"/>
        </w:rPr>
      </w:pPr>
      <w:r w:rsidRPr="007B44F2">
        <w:rPr>
          <w:rFonts w:cs="Calibri"/>
          <w:b/>
          <w:bCs/>
          <w:szCs w:val="20"/>
          <w:u w:val="single"/>
        </w:rPr>
        <w:t>Article 7</w:t>
      </w:r>
      <w:r w:rsidRPr="007B44F2">
        <w:rPr>
          <w:rFonts w:cs="Calibri"/>
          <w:b/>
          <w:bCs/>
          <w:szCs w:val="20"/>
        </w:rPr>
        <w:t> : Suspension</w:t>
      </w:r>
    </w:p>
    <w:p w14:paraId="6A1A7330" w14:textId="77777777" w:rsidR="007B44F2" w:rsidRPr="007B44F2" w:rsidRDefault="007B44F2" w:rsidP="007B44F2">
      <w:pPr>
        <w:autoSpaceDE w:val="0"/>
        <w:autoSpaceDN w:val="0"/>
        <w:adjustRightInd w:val="0"/>
        <w:rPr>
          <w:rFonts w:cs="Calibri"/>
          <w:color w:val="000000"/>
          <w:szCs w:val="20"/>
        </w:rPr>
      </w:pPr>
      <w:r w:rsidRPr="007B44F2">
        <w:rPr>
          <w:rFonts w:cs="Calibri"/>
          <w:color w:val="000000"/>
          <w:szCs w:val="20"/>
        </w:rPr>
        <w:t>L’autorisation d’accomplir un service à temps partiel est suspendue pendant la durée du congé maternité, de paternité et du congé pour adoption. L’agent est rétabli dans les droits d’un agent à temps plein pendant la durée du congé.</w:t>
      </w:r>
    </w:p>
    <w:p w14:paraId="7315557C" w14:textId="5DD8A5DA" w:rsidR="00B35884" w:rsidRDefault="00B35884" w:rsidP="00B35884">
      <w:pPr>
        <w:rPr>
          <w:bCs/>
        </w:rPr>
      </w:pPr>
    </w:p>
    <w:p w14:paraId="5B5F81DF" w14:textId="7A063481" w:rsidR="00927573" w:rsidRDefault="00927573" w:rsidP="00B35884">
      <w:pPr>
        <w:rPr>
          <w:bCs/>
        </w:rPr>
      </w:pPr>
    </w:p>
    <w:p w14:paraId="5B1939AA" w14:textId="77777777" w:rsidR="00927573" w:rsidRPr="00B35884" w:rsidRDefault="00927573" w:rsidP="00B35884">
      <w:pPr>
        <w:rPr>
          <w:bCs/>
        </w:rPr>
      </w:pPr>
    </w:p>
    <w:p w14:paraId="593549AF" w14:textId="77777777" w:rsidR="00B35884" w:rsidRPr="00B35884" w:rsidRDefault="00B35884" w:rsidP="00B35884">
      <w:pPr>
        <w:rPr>
          <w:bCs/>
          <w:u w:val="single"/>
        </w:rPr>
      </w:pPr>
      <w:r w:rsidRPr="00B35884">
        <w:rPr>
          <w:bCs/>
          <w:u w:val="single"/>
        </w:rPr>
        <w:t>TEMPS PARTIEL DE DROIT</w:t>
      </w:r>
    </w:p>
    <w:p w14:paraId="6C589155" w14:textId="77777777" w:rsidR="00B35884" w:rsidRPr="00B35884" w:rsidRDefault="00B35884" w:rsidP="00B35884">
      <w:pPr>
        <w:rPr>
          <w:bCs/>
        </w:rPr>
      </w:pPr>
    </w:p>
    <w:p w14:paraId="1CCC4871" w14:textId="16CE38D6" w:rsidR="00B35884" w:rsidRPr="00B35884" w:rsidRDefault="00B35884" w:rsidP="00B35884">
      <w:pPr>
        <w:rPr>
          <w:bCs/>
        </w:rPr>
      </w:pPr>
    </w:p>
    <w:p w14:paraId="6403D384" w14:textId="3517E3EA" w:rsidR="00B35884" w:rsidRPr="00B35884" w:rsidRDefault="00987D73" w:rsidP="00B35884">
      <w:pPr>
        <w:rPr>
          <w:b/>
          <w:bCs/>
        </w:rPr>
      </w:pPr>
      <w:r>
        <w:rPr>
          <w:b/>
          <w:bCs/>
          <w:u w:val="single"/>
        </w:rPr>
        <w:t>Article 8</w:t>
      </w:r>
      <w:r w:rsidR="00B35884" w:rsidRPr="00B35884">
        <w:rPr>
          <w:b/>
          <w:bCs/>
        </w:rPr>
        <w:t xml:space="preserve"> : Institution du temps partiel de droit</w:t>
      </w:r>
    </w:p>
    <w:p w14:paraId="01D65F33" w14:textId="433C31A0" w:rsidR="00B35884" w:rsidRDefault="00B35884" w:rsidP="00B35884">
      <w:pPr>
        <w:rPr>
          <w:bCs/>
        </w:rPr>
      </w:pPr>
      <w:r w:rsidRPr="00B35884">
        <w:rPr>
          <w:bCs/>
        </w:rPr>
        <w:t>L'exercice des fonctions à temps partiel de droit est octroyé pour raisons familiales aux agents stagiaires et titulaires à temps complet et à temps non complet ainsi qu'aux agents contractuels employés dans la collectivité.</w:t>
      </w:r>
    </w:p>
    <w:p w14:paraId="0814C70F" w14:textId="6A7143CA" w:rsidR="00B35884" w:rsidRDefault="00B35884" w:rsidP="00B35884">
      <w:pPr>
        <w:rPr>
          <w:bCs/>
        </w:rPr>
      </w:pPr>
    </w:p>
    <w:p w14:paraId="16428D4D" w14:textId="77777777" w:rsidR="00837D93" w:rsidRPr="00B35884" w:rsidRDefault="00837D93" w:rsidP="00B35884">
      <w:pPr>
        <w:rPr>
          <w:bCs/>
        </w:rPr>
      </w:pPr>
    </w:p>
    <w:p w14:paraId="0D844093" w14:textId="6CEDBE08" w:rsidR="00B35884" w:rsidRPr="00B35884" w:rsidRDefault="00987D73" w:rsidP="00B35884">
      <w:pPr>
        <w:rPr>
          <w:b/>
          <w:bCs/>
        </w:rPr>
      </w:pPr>
      <w:r>
        <w:rPr>
          <w:b/>
          <w:bCs/>
          <w:u w:val="single"/>
        </w:rPr>
        <w:t>Article 9</w:t>
      </w:r>
      <w:r w:rsidR="00B35884" w:rsidRPr="00B35884">
        <w:rPr>
          <w:b/>
          <w:bCs/>
        </w:rPr>
        <w:t xml:space="preserve"> : Quotités</w:t>
      </w:r>
    </w:p>
    <w:p w14:paraId="25AE0332" w14:textId="3623BE98" w:rsidR="00B35884" w:rsidRPr="00B35884" w:rsidRDefault="00B35884" w:rsidP="00B35884">
      <w:pPr>
        <w:rPr>
          <w:bCs/>
          <w:i/>
          <w:iCs/>
        </w:rPr>
      </w:pPr>
      <w:r w:rsidRPr="00B35884">
        <w:rPr>
          <w:bCs/>
        </w:rPr>
        <w:t xml:space="preserve">L'autorisation d'exercer les fonctions à temps partiel sera accordée pour les </w:t>
      </w:r>
      <w:r>
        <w:rPr>
          <w:bCs/>
        </w:rPr>
        <w:t>quotités suivantes : 50 %, 60 %,</w:t>
      </w:r>
      <w:r w:rsidRPr="00B35884">
        <w:rPr>
          <w:bCs/>
        </w:rPr>
        <w:t xml:space="preserve"> 70 % et 80 % du temps plein </w:t>
      </w:r>
      <w:r w:rsidRPr="00E53380">
        <w:rPr>
          <w:bCs/>
          <w:i/>
          <w:iCs/>
          <w:color w:val="4DA0AD" w:themeColor="accent3" w:themeShade="BF"/>
        </w:rPr>
        <w:t>(aucune autre possibilité n'est prévue par les textes).</w:t>
      </w:r>
    </w:p>
    <w:p w14:paraId="1FBD6D0F" w14:textId="2025402D" w:rsidR="00B35884" w:rsidRDefault="00B35884" w:rsidP="00B35884">
      <w:pPr>
        <w:rPr>
          <w:bCs/>
        </w:rPr>
      </w:pPr>
    </w:p>
    <w:p w14:paraId="501BBAE4" w14:textId="77777777" w:rsidR="00B35884" w:rsidRPr="00B35884" w:rsidRDefault="00B35884" w:rsidP="00B35884">
      <w:pPr>
        <w:rPr>
          <w:bCs/>
        </w:rPr>
      </w:pPr>
    </w:p>
    <w:p w14:paraId="410D8E66" w14:textId="2C253E97" w:rsidR="00B35884" w:rsidRPr="00B35884" w:rsidRDefault="00987D73" w:rsidP="00B35884">
      <w:pPr>
        <w:rPr>
          <w:b/>
          <w:bCs/>
        </w:rPr>
      </w:pPr>
      <w:r>
        <w:rPr>
          <w:b/>
          <w:bCs/>
          <w:u w:val="single"/>
        </w:rPr>
        <w:t>Article 10</w:t>
      </w:r>
      <w:r w:rsidR="00B35884" w:rsidRPr="00B35884">
        <w:rPr>
          <w:b/>
          <w:bCs/>
        </w:rPr>
        <w:t xml:space="preserve"> : Organisation du travail</w:t>
      </w:r>
    </w:p>
    <w:p w14:paraId="401CB081" w14:textId="77777777" w:rsidR="00B35884" w:rsidRPr="00B35884" w:rsidRDefault="00B35884" w:rsidP="00B35884">
      <w:pPr>
        <w:rPr>
          <w:bCs/>
        </w:rPr>
      </w:pPr>
      <w:r w:rsidRPr="00B35884">
        <w:rPr>
          <w:bCs/>
        </w:rPr>
        <w:t xml:space="preserve">L'organisation du travail se fera selon les modalités suivantes : quotidiennes, hebdomadaires, mensuelles, semestrielles, annuelles </w:t>
      </w:r>
      <w:r w:rsidRPr="00E53380">
        <w:rPr>
          <w:bCs/>
          <w:i/>
          <w:iCs/>
          <w:color w:val="4DA0AD" w:themeColor="accent3" w:themeShade="BF"/>
        </w:rPr>
        <w:t>(au choix de la collectivité).</w:t>
      </w:r>
    </w:p>
    <w:p w14:paraId="27AC0959" w14:textId="52DD8DAD" w:rsidR="00B35884" w:rsidRDefault="00B35884" w:rsidP="00B35884">
      <w:pPr>
        <w:rPr>
          <w:bCs/>
        </w:rPr>
      </w:pPr>
    </w:p>
    <w:p w14:paraId="1890FF51" w14:textId="77777777" w:rsidR="00B35884" w:rsidRPr="00B35884" w:rsidRDefault="00B35884" w:rsidP="00B35884">
      <w:pPr>
        <w:rPr>
          <w:bCs/>
        </w:rPr>
      </w:pPr>
    </w:p>
    <w:p w14:paraId="0DEF75EC" w14:textId="34249E60" w:rsidR="00B35884" w:rsidRPr="00B35884" w:rsidRDefault="00987D73" w:rsidP="00B35884">
      <w:pPr>
        <w:rPr>
          <w:b/>
          <w:bCs/>
        </w:rPr>
      </w:pPr>
      <w:r>
        <w:rPr>
          <w:b/>
          <w:bCs/>
          <w:u w:val="single"/>
        </w:rPr>
        <w:t>Article 11</w:t>
      </w:r>
      <w:r w:rsidR="00B35884" w:rsidRPr="00B35884">
        <w:rPr>
          <w:b/>
          <w:bCs/>
        </w:rPr>
        <w:t xml:space="preserve"> : Autorisation et demande</w:t>
      </w:r>
    </w:p>
    <w:p w14:paraId="368BA95D" w14:textId="6428931E" w:rsidR="00B35884" w:rsidRPr="00B35884" w:rsidRDefault="00B35884" w:rsidP="00B35884">
      <w:pPr>
        <w:rPr>
          <w:bCs/>
        </w:rPr>
      </w:pPr>
      <w:r w:rsidRPr="00B35884">
        <w:rPr>
          <w:bCs/>
        </w:rPr>
        <w:t xml:space="preserve">L’autorisation sera accordée pour une période de ________ </w:t>
      </w:r>
      <w:r w:rsidRPr="00E53380">
        <w:rPr>
          <w:bCs/>
          <w:i/>
          <w:iCs/>
          <w:color w:val="4DA0AD" w:themeColor="accent3" w:themeShade="BF"/>
        </w:rPr>
        <w:t>(comprise entre 6 mois et 1 an).</w:t>
      </w:r>
      <w:r w:rsidRPr="00E53380">
        <w:rPr>
          <w:bCs/>
          <w:color w:val="4DA0AD" w:themeColor="accent3" w:themeShade="BF"/>
        </w:rPr>
        <w:t xml:space="preserve"> </w:t>
      </w:r>
      <w:r w:rsidRPr="00B35884">
        <w:rPr>
          <w:bCs/>
        </w:rPr>
        <w:t>Elle sera renouvelable dans les limites prévues par le décret n° 2004-777 du 29 juillet 2004. Sauf cas d'urgence, la demande doit être présentée au moins deux mois avant le début de la période d'exercice à temps partiel de droit.</w:t>
      </w:r>
    </w:p>
    <w:p w14:paraId="26ED2B54" w14:textId="0271118E" w:rsidR="00B35884" w:rsidRDefault="00B35884" w:rsidP="00E53380">
      <w:pPr>
        <w:pStyle w:val="Paragraphedeliste1"/>
        <w:widowControl/>
        <w:rPr>
          <w:rFonts w:eastAsiaTheme="minorHAnsi" w:cstheme="minorBidi"/>
          <w:bCs/>
          <w:lang w:val="fr-FR"/>
        </w:rPr>
      </w:pPr>
    </w:p>
    <w:p w14:paraId="46BB2AE9" w14:textId="77777777" w:rsidR="00987D73" w:rsidRPr="00987D73" w:rsidRDefault="00987D73" w:rsidP="00987D73">
      <w:pPr>
        <w:pStyle w:val="Paragraphedeliste"/>
        <w:numPr>
          <w:ilvl w:val="0"/>
          <w:numId w:val="0"/>
        </w:numPr>
        <w:ind w:left="720"/>
      </w:pPr>
    </w:p>
    <w:p w14:paraId="4DCE66FB" w14:textId="5B580CC5" w:rsidR="00987D73" w:rsidRPr="007B44F2" w:rsidRDefault="00987D73" w:rsidP="00987D73">
      <w:pPr>
        <w:autoSpaceDE w:val="0"/>
        <w:autoSpaceDN w:val="0"/>
        <w:adjustRightInd w:val="0"/>
        <w:rPr>
          <w:rFonts w:cs="Calibri"/>
          <w:b/>
          <w:bCs/>
          <w:color w:val="FFFFFF" w:themeColor="background1"/>
          <w:szCs w:val="20"/>
        </w:rPr>
      </w:pPr>
      <w:r>
        <w:rPr>
          <w:rFonts w:cs="Calibri"/>
          <w:b/>
          <w:bCs/>
          <w:szCs w:val="20"/>
          <w:u w:val="single"/>
        </w:rPr>
        <w:t>Article 12</w:t>
      </w:r>
      <w:r w:rsidRPr="007B44F2">
        <w:rPr>
          <w:rFonts w:cs="Calibri"/>
          <w:b/>
          <w:bCs/>
          <w:szCs w:val="20"/>
        </w:rPr>
        <w:t> : Suspension</w:t>
      </w:r>
    </w:p>
    <w:p w14:paraId="025186C0" w14:textId="77777777" w:rsidR="00987D73" w:rsidRPr="007B44F2" w:rsidRDefault="00987D73" w:rsidP="00987D73">
      <w:pPr>
        <w:autoSpaceDE w:val="0"/>
        <w:autoSpaceDN w:val="0"/>
        <w:adjustRightInd w:val="0"/>
        <w:rPr>
          <w:rFonts w:cs="Calibri"/>
          <w:color w:val="000000"/>
          <w:szCs w:val="20"/>
        </w:rPr>
      </w:pPr>
      <w:r w:rsidRPr="007B44F2">
        <w:rPr>
          <w:rFonts w:cs="Calibri"/>
          <w:color w:val="000000"/>
          <w:szCs w:val="20"/>
        </w:rPr>
        <w:t>L’autorisation d’accomplir un service à temps partiel est suspendue pendant la durée du congé maternité, de paternité et du congé pour adoption. L’agent est rétabli dans les droits d’un agent à temps plein pendant la durée du congé.</w:t>
      </w:r>
    </w:p>
    <w:p w14:paraId="39622C9C" w14:textId="497ED060" w:rsidR="00B35884" w:rsidRDefault="00B35884" w:rsidP="00B35884">
      <w:pPr>
        <w:rPr>
          <w:bCs/>
        </w:rPr>
      </w:pPr>
    </w:p>
    <w:p w14:paraId="210CC868" w14:textId="77777777" w:rsidR="00987D73" w:rsidRPr="00B35884" w:rsidRDefault="00987D73" w:rsidP="00B35884">
      <w:pPr>
        <w:rPr>
          <w:bCs/>
        </w:rPr>
      </w:pPr>
    </w:p>
    <w:p w14:paraId="73A4077C" w14:textId="77777777" w:rsidR="00B35884" w:rsidRPr="00B35884" w:rsidRDefault="00B35884" w:rsidP="00B35884">
      <w:pPr>
        <w:rPr>
          <w:b/>
          <w:bCs/>
        </w:rPr>
      </w:pPr>
      <w:r w:rsidRPr="00B35884">
        <w:rPr>
          <w:b/>
          <w:bCs/>
          <w:u w:val="single"/>
        </w:rPr>
        <w:t>Article 10</w:t>
      </w:r>
      <w:r w:rsidRPr="00B35884">
        <w:rPr>
          <w:b/>
          <w:bCs/>
        </w:rPr>
        <w:t xml:space="preserve"> : Effet</w:t>
      </w:r>
    </w:p>
    <w:p w14:paraId="76C0154E" w14:textId="77777777" w:rsidR="00B35884" w:rsidRPr="00B35884" w:rsidRDefault="00B35884" w:rsidP="00B35884">
      <w:pPr>
        <w:rPr>
          <w:bCs/>
        </w:rPr>
      </w:pPr>
      <w:r w:rsidRPr="00B35884">
        <w:rPr>
          <w:bCs/>
        </w:rPr>
        <w:t>La présente délibération prendra effet au _______________.</w:t>
      </w:r>
    </w:p>
    <w:p w14:paraId="41FE5BE1" w14:textId="06562907" w:rsidR="00B35884" w:rsidRDefault="00B35884" w:rsidP="00B35884">
      <w:pPr>
        <w:rPr>
          <w:bCs/>
        </w:rPr>
      </w:pPr>
    </w:p>
    <w:p w14:paraId="3270A88B" w14:textId="77777777" w:rsidR="00B35884" w:rsidRPr="00B35884" w:rsidRDefault="00B35884" w:rsidP="00B35884">
      <w:pPr>
        <w:rPr>
          <w:bCs/>
        </w:rPr>
      </w:pPr>
    </w:p>
    <w:p w14:paraId="56179B08" w14:textId="77777777" w:rsidR="00B35884" w:rsidRPr="00B35884" w:rsidRDefault="00B35884" w:rsidP="00B35884">
      <w:pPr>
        <w:rPr>
          <w:b/>
          <w:bCs/>
        </w:rPr>
      </w:pPr>
      <w:r w:rsidRPr="00B35884">
        <w:rPr>
          <w:b/>
          <w:bCs/>
          <w:u w:val="single"/>
        </w:rPr>
        <w:t>Article 11</w:t>
      </w:r>
      <w:r w:rsidRPr="00B35884">
        <w:rPr>
          <w:b/>
          <w:bCs/>
        </w:rPr>
        <w:t xml:space="preserve"> : Exécution</w:t>
      </w:r>
    </w:p>
    <w:p w14:paraId="62A36901" w14:textId="77777777" w:rsidR="00B35884" w:rsidRPr="00B35884" w:rsidRDefault="00B35884" w:rsidP="00B35884">
      <w:pPr>
        <w:rPr>
          <w:bCs/>
        </w:rPr>
      </w:pPr>
      <w:r w:rsidRPr="00B35884">
        <w:rPr>
          <w:bCs/>
        </w:rPr>
        <w:t xml:space="preserve">Le Maire </w:t>
      </w:r>
      <w:r w:rsidRPr="00E53380">
        <w:rPr>
          <w:bCs/>
          <w:i/>
          <w:color w:val="4DA0AD" w:themeColor="accent3" w:themeShade="BF"/>
        </w:rPr>
        <w:t>(Président)</w:t>
      </w:r>
      <w:r w:rsidRPr="00E53380">
        <w:rPr>
          <w:bCs/>
          <w:color w:val="4DA0AD" w:themeColor="accent3" w:themeShade="BF"/>
        </w:rPr>
        <w:t xml:space="preserve"> </w:t>
      </w:r>
      <w:r w:rsidRPr="00B35884">
        <w:rPr>
          <w:bCs/>
        </w:rPr>
        <w:t>et le Receveur municipal sont chargés, chacun pour ce qui le concerne, de l'exécution de la présente délibération, dont notamment les formalités de publicité, qui sera transmise au représentant de l'Etat dans le département pour contrôle de légalité.</w:t>
      </w:r>
    </w:p>
    <w:p w14:paraId="3200492B" w14:textId="77777777" w:rsidR="00B35884" w:rsidRPr="00B35884" w:rsidRDefault="00B35884" w:rsidP="00B35884">
      <w:pPr>
        <w:rPr>
          <w:bCs/>
        </w:rPr>
      </w:pPr>
    </w:p>
    <w:p w14:paraId="5003CF7C" w14:textId="4D3D170F" w:rsidR="00B35884" w:rsidRDefault="00B35884" w:rsidP="00B35884">
      <w:pPr>
        <w:rPr>
          <w:bCs/>
        </w:rPr>
      </w:pPr>
    </w:p>
    <w:p w14:paraId="2D6CDA9F" w14:textId="77777777" w:rsidR="007B44F2" w:rsidRPr="00B35884" w:rsidRDefault="007B44F2" w:rsidP="00B35884">
      <w:pPr>
        <w:rPr>
          <w:bCs/>
        </w:rPr>
      </w:pPr>
    </w:p>
    <w:p w14:paraId="3D3BB239" w14:textId="77777777" w:rsidR="00B35884" w:rsidRPr="00E53380" w:rsidRDefault="00B35884" w:rsidP="007B44F2">
      <w:pPr>
        <w:pStyle w:val="Paragraphedeliste1"/>
        <w:widowControl/>
        <w:ind w:left="3540" w:firstLine="708"/>
        <w:rPr>
          <w:rFonts w:eastAsiaTheme="minorHAnsi" w:cstheme="minorBidi"/>
          <w:bCs/>
          <w:lang w:val="fr-FR"/>
        </w:rPr>
      </w:pPr>
      <w:r w:rsidRPr="00E53380">
        <w:rPr>
          <w:rFonts w:eastAsiaTheme="minorHAnsi" w:cstheme="minorBidi"/>
          <w:bCs/>
          <w:lang w:val="fr-FR"/>
        </w:rPr>
        <w:t>Fait à ___________________, le _________________</w:t>
      </w:r>
    </w:p>
    <w:p w14:paraId="3630F6F2" w14:textId="77777777" w:rsidR="00B35884" w:rsidRPr="00B35884" w:rsidRDefault="00B35884" w:rsidP="007B44F2">
      <w:pPr>
        <w:ind w:left="3540" w:firstLine="708"/>
        <w:rPr>
          <w:bCs/>
        </w:rPr>
      </w:pPr>
      <w:r w:rsidRPr="00B35884">
        <w:rPr>
          <w:bCs/>
        </w:rPr>
        <w:t xml:space="preserve">Le Maire </w:t>
      </w:r>
      <w:r w:rsidRPr="00E53380">
        <w:rPr>
          <w:bCs/>
          <w:i/>
          <w:iCs/>
          <w:color w:val="4DA0AD" w:themeColor="accent3" w:themeShade="BF"/>
        </w:rPr>
        <w:t>(Président),</w:t>
      </w:r>
    </w:p>
    <w:p w14:paraId="41AC9AE6" w14:textId="62F58BF4" w:rsidR="00835CFA" w:rsidRPr="002610C4" w:rsidRDefault="00835CFA" w:rsidP="00B35884">
      <w:pPr>
        <w:rPr>
          <w:rFonts w:cs="Arial"/>
          <w:i/>
          <w:color w:val="4DA0AD" w:themeColor="accent3" w:themeShade="BF"/>
          <w:szCs w:val="20"/>
        </w:rPr>
      </w:pPr>
    </w:p>
    <w:sectPr w:rsidR="00835CFA" w:rsidRPr="002610C4" w:rsidSect="00397AA6">
      <w:pgSz w:w="11906" w:h="16838"/>
      <w:pgMar w:top="567"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Handwriting - Dakota">
    <w:altName w:val="Segoe UI Semilight"/>
    <w:charset w:val="00"/>
    <w:family w:val="auto"/>
    <w:pitch w:val="variable"/>
    <w:sig w:usb0="00000001" w:usb1="00000000" w:usb2="00000000" w:usb3="00000000" w:csb0="0000011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9E5"/>
    <w:multiLevelType w:val="hybridMultilevel"/>
    <w:tmpl w:val="17986FFA"/>
    <w:lvl w:ilvl="0" w:tplc="5282D474">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 w15:restartNumberingAfterBreak="0">
    <w:nsid w:val="077664A4"/>
    <w:multiLevelType w:val="hybridMultilevel"/>
    <w:tmpl w:val="CA08328E"/>
    <w:lvl w:ilvl="0" w:tplc="729C55D8">
      <w:numFmt w:val="bullet"/>
      <w:lvlText w:val="-"/>
      <w:lvlJc w:val="left"/>
      <w:pPr>
        <w:ind w:left="1192" w:hanging="360"/>
      </w:pPr>
      <w:rPr>
        <w:rFonts w:ascii="Trebuchet MS" w:eastAsia="Times New Roman" w:hAnsi="Trebuchet MS" w:hint="default"/>
      </w:rPr>
    </w:lvl>
    <w:lvl w:ilvl="1" w:tplc="040C0003">
      <w:start w:val="1"/>
      <w:numFmt w:val="bullet"/>
      <w:lvlText w:val="o"/>
      <w:lvlJc w:val="left"/>
      <w:pPr>
        <w:ind w:left="1912" w:hanging="360"/>
      </w:pPr>
      <w:rPr>
        <w:rFonts w:ascii="Courier New" w:hAnsi="Courier New" w:hint="default"/>
      </w:rPr>
    </w:lvl>
    <w:lvl w:ilvl="2" w:tplc="040C0005" w:tentative="1">
      <w:start w:val="1"/>
      <w:numFmt w:val="bullet"/>
      <w:lvlText w:val=""/>
      <w:lvlJc w:val="left"/>
      <w:pPr>
        <w:ind w:left="2632" w:hanging="360"/>
      </w:pPr>
      <w:rPr>
        <w:rFonts w:ascii="Wingdings" w:hAnsi="Wingdings" w:hint="default"/>
      </w:rPr>
    </w:lvl>
    <w:lvl w:ilvl="3" w:tplc="040C0001" w:tentative="1">
      <w:start w:val="1"/>
      <w:numFmt w:val="bullet"/>
      <w:lvlText w:val=""/>
      <w:lvlJc w:val="left"/>
      <w:pPr>
        <w:ind w:left="3352" w:hanging="360"/>
      </w:pPr>
      <w:rPr>
        <w:rFonts w:ascii="Symbol" w:hAnsi="Symbol" w:hint="default"/>
      </w:rPr>
    </w:lvl>
    <w:lvl w:ilvl="4" w:tplc="040C0003" w:tentative="1">
      <w:start w:val="1"/>
      <w:numFmt w:val="bullet"/>
      <w:lvlText w:val="o"/>
      <w:lvlJc w:val="left"/>
      <w:pPr>
        <w:ind w:left="4072" w:hanging="360"/>
      </w:pPr>
      <w:rPr>
        <w:rFonts w:ascii="Courier New" w:hAnsi="Courier New" w:hint="default"/>
      </w:rPr>
    </w:lvl>
    <w:lvl w:ilvl="5" w:tplc="040C0005" w:tentative="1">
      <w:start w:val="1"/>
      <w:numFmt w:val="bullet"/>
      <w:lvlText w:val=""/>
      <w:lvlJc w:val="left"/>
      <w:pPr>
        <w:ind w:left="4792" w:hanging="360"/>
      </w:pPr>
      <w:rPr>
        <w:rFonts w:ascii="Wingdings" w:hAnsi="Wingdings" w:hint="default"/>
      </w:rPr>
    </w:lvl>
    <w:lvl w:ilvl="6" w:tplc="040C0001" w:tentative="1">
      <w:start w:val="1"/>
      <w:numFmt w:val="bullet"/>
      <w:lvlText w:val=""/>
      <w:lvlJc w:val="left"/>
      <w:pPr>
        <w:ind w:left="5512" w:hanging="360"/>
      </w:pPr>
      <w:rPr>
        <w:rFonts w:ascii="Symbol" w:hAnsi="Symbol" w:hint="default"/>
      </w:rPr>
    </w:lvl>
    <w:lvl w:ilvl="7" w:tplc="040C0003" w:tentative="1">
      <w:start w:val="1"/>
      <w:numFmt w:val="bullet"/>
      <w:lvlText w:val="o"/>
      <w:lvlJc w:val="left"/>
      <w:pPr>
        <w:ind w:left="6232" w:hanging="360"/>
      </w:pPr>
      <w:rPr>
        <w:rFonts w:ascii="Courier New" w:hAnsi="Courier New" w:hint="default"/>
      </w:rPr>
    </w:lvl>
    <w:lvl w:ilvl="8" w:tplc="040C0005" w:tentative="1">
      <w:start w:val="1"/>
      <w:numFmt w:val="bullet"/>
      <w:lvlText w:val=""/>
      <w:lvlJc w:val="left"/>
      <w:pPr>
        <w:ind w:left="6952" w:hanging="360"/>
      </w:pPr>
      <w:rPr>
        <w:rFonts w:ascii="Wingdings" w:hAnsi="Wingdings" w:hint="default"/>
      </w:rPr>
    </w:lvl>
  </w:abstractNum>
  <w:abstractNum w:abstractNumId="2" w15:restartNumberingAfterBreak="0">
    <w:nsid w:val="08AB33BC"/>
    <w:multiLevelType w:val="hybridMultilevel"/>
    <w:tmpl w:val="F154E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E709E"/>
    <w:multiLevelType w:val="hybridMultilevel"/>
    <w:tmpl w:val="5BCE695A"/>
    <w:lvl w:ilvl="0" w:tplc="98F0C7CC">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EC5435"/>
    <w:multiLevelType w:val="hybridMultilevel"/>
    <w:tmpl w:val="BE741D8C"/>
    <w:lvl w:ilvl="0" w:tplc="BDECA844">
      <w:start w:val="1"/>
      <w:numFmt w:val="decimal"/>
      <w:lvlText w:val="%1"/>
      <w:lvlJc w:val="left"/>
      <w:pPr>
        <w:ind w:left="822" w:hanging="360"/>
      </w:pPr>
      <w:rPr>
        <w:rFonts w:cs="Times New Roman" w:hint="default"/>
      </w:rPr>
    </w:lvl>
    <w:lvl w:ilvl="1" w:tplc="040C0019" w:tentative="1">
      <w:start w:val="1"/>
      <w:numFmt w:val="lowerLetter"/>
      <w:lvlText w:val="%2."/>
      <w:lvlJc w:val="left"/>
      <w:pPr>
        <w:ind w:left="1542" w:hanging="360"/>
      </w:pPr>
      <w:rPr>
        <w:rFonts w:cs="Times New Roman"/>
      </w:rPr>
    </w:lvl>
    <w:lvl w:ilvl="2" w:tplc="040C001B" w:tentative="1">
      <w:start w:val="1"/>
      <w:numFmt w:val="lowerRoman"/>
      <w:lvlText w:val="%3."/>
      <w:lvlJc w:val="right"/>
      <w:pPr>
        <w:ind w:left="2262" w:hanging="180"/>
      </w:pPr>
      <w:rPr>
        <w:rFonts w:cs="Times New Roman"/>
      </w:rPr>
    </w:lvl>
    <w:lvl w:ilvl="3" w:tplc="040C000F" w:tentative="1">
      <w:start w:val="1"/>
      <w:numFmt w:val="decimal"/>
      <w:lvlText w:val="%4."/>
      <w:lvlJc w:val="left"/>
      <w:pPr>
        <w:ind w:left="2982" w:hanging="360"/>
      </w:pPr>
      <w:rPr>
        <w:rFonts w:cs="Times New Roman"/>
      </w:rPr>
    </w:lvl>
    <w:lvl w:ilvl="4" w:tplc="040C0019" w:tentative="1">
      <w:start w:val="1"/>
      <w:numFmt w:val="lowerLetter"/>
      <w:lvlText w:val="%5."/>
      <w:lvlJc w:val="left"/>
      <w:pPr>
        <w:ind w:left="3702" w:hanging="360"/>
      </w:pPr>
      <w:rPr>
        <w:rFonts w:cs="Times New Roman"/>
      </w:rPr>
    </w:lvl>
    <w:lvl w:ilvl="5" w:tplc="040C001B" w:tentative="1">
      <w:start w:val="1"/>
      <w:numFmt w:val="lowerRoman"/>
      <w:lvlText w:val="%6."/>
      <w:lvlJc w:val="right"/>
      <w:pPr>
        <w:ind w:left="4422" w:hanging="180"/>
      </w:pPr>
      <w:rPr>
        <w:rFonts w:cs="Times New Roman"/>
      </w:rPr>
    </w:lvl>
    <w:lvl w:ilvl="6" w:tplc="040C000F" w:tentative="1">
      <w:start w:val="1"/>
      <w:numFmt w:val="decimal"/>
      <w:lvlText w:val="%7."/>
      <w:lvlJc w:val="left"/>
      <w:pPr>
        <w:ind w:left="5142" w:hanging="360"/>
      </w:pPr>
      <w:rPr>
        <w:rFonts w:cs="Times New Roman"/>
      </w:rPr>
    </w:lvl>
    <w:lvl w:ilvl="7" w:tplc="040C0019" w:tentative="1">
      <w:start w:val="1"/>
      <w:numFmt w:val="lowerLetter"/>
      <w:lvlText w:val="%8."/>
      <w:lvlJc w:val="left"/>
      <w:pPr>
        <w:ind w:left="5862" w:hanging="360"/>
      </w:pPr>
      <w:rPr>
        <w:rFonts w:cs="Times New Roman"/>
      </w:rPr>
    </w:lvl>
    <w:lvl w:ilvl="8" w:tplc="040C001B" w:tentative="1">
      <w:start w:val="1"/>
      <w:numFmt w:val="lowerRoman"/>
      <w:lvlText w:val="%9."/>
      <w:lvlJc w:val="right"/>
      <w:pPr>
        <w:ind w:left="6582" w:hanging="180"/>
      </w:pPr>
      <w:rPr>
        <w:rFonts w:cs="Times New Roman"/>
      </w:rPr>
    </w:lvl>
  </w:abstractNum>
  <w:abstractNum w:abstractNumId="5" w15:restartNumberingAfterBreak="0">
    <w:nsid w:val="10455B55"/>
    <w:multiLevelType w:val="hybridMultilevel"/>
    <w:tmpl w:val="C556E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49038A"/>
    <w:multiLevelType w:val="hybridMultilevel"/>
    <w:tmpl w:val="01625ECE"/>
    <w:lvl w:ilvl="0" w:tplc="7C16B3D8">
      <w:start w:val="1"/>
      <w:numFmt w:val="bullet"/>
      <w:pStyle w:val="Paragraphede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13CEE"/>
    <w:multiLevelType w:val="hybridMultilevel"/>
    <w:tmpl w:val="7A849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BE2C5A"/>
    <w:multiLevelType w:val="hybridMultilevel"/>
    <w:tmpl w:val="32DEBDE2"/>
    <w:lvl w:ilvl="0" w:tplc="33384284">
      <w:start w:val="1"/>
      <w:numFmt w:val="decimal"/>
      <w:lvlText w:val="%1-"/>
      <w:lvlJc w:val="left"/>
      <w:pPr>
        <w:ind w:left="2771" w:hanging="360"/>
      </w:pPr>
      <w:rPr>
        <w:rFonts w:cs="Times New Roman" w:hint="default"/>
        <w:b/>
        <w:bCs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1E630648"/>
    <w:multiLevelType w:val="hybridMultilevel"/>
    <w:tmpl w:val="B96260B6"/>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0" w15:restartNumberingAfterBreak="0">
    <w:nsid w:val="1F843C57"/>
    <w:multiLevelType w:val="hybridMultilevel"/>
    <w:tmpl w:val="8DD219D8"/>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1" w15:restartNumberingAfterBreak="0">
    <w:nsid w:val="1FCA3AC8"/>
    <w:multiLevelType w:val="hybridMultilevel"/>
    <w:tmpl w:val="9EA4959C"/>
    <w:lvl w:ilvl="0" w:tplc="FBCC7422">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2" w15:restartNumberingAfterBreak="0">
    <w:nsid w:val="255438DE"/>
    <w:multiLevelType w:val="hybridMultilevel"/>
    <w:tmpl w:val="B002A8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A594A08"/>
    <w:multiLevelType w:val="hybridMultilevel"/>
    <w:tmpl w:val="D104FB62"/>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4" w15:restartNumberingAfterBreak="0">
    <w:nsid w:val="30170FEB"/>
    <w:multiLevelType w:val="hybridMultilevel"/>
    <w:tmpl w:val="C3EA5E56"/>
    <w:lvl w:ilvl="0" w:tplc="5DD08C14">
      <w:start w:val="1"/>
      <w:numFmt w:val="bullet"/>
      <w:lvlText w:val="·"/>
      <w:lvlJc w:val="left"/>
      <w:pPr>
        <w:ind w:hanging="360"/>
      </w:pPr>
      <w:rPr>
        <w:rFonts w:ascii="Wingdings" w:eastAsia="Times New Roman" w:hAnsi="Wingdings" w:hint="default"/>
        <w:w w:val="34"/>
        <w:sz w:val="20"/>
      </w:rPr>
    </w:lvl>
    <w:lvl w:ilvl="1" w:tplc="7DE428BE">
      <w:start w:val="1"/>
      <w:numFmt w:val="bullet"/>
      <w:lvlText w:val="·"/>
      <w:lvlJc w:val="left"/>
      <w:pPr>
        <w:ind w:hanging="360"/>
      </w:pPr>
      <w:rPr>
        <w:rFonts w:ascii="Wingdings" w:eastAsia="Times New Roman" w:hAnsi="Wingdings" w:hint="default"/>
        <w:w w:val="51"/>
        <w:sz w:val="18"/>
      </w:rPr>
    </w:lvl>
    <w:lvl w:ilvl="2" w:tplc="74CE7602">
      <w:start w:val="1"/>
      <w:numFmt w:val="bullet"/>
      <w:lvlText w:val="•"/>
      <w:lvlJc w:val="left"/>
      <w:rPr>
        <w:rFonts w:hint="default"/>
      </w:rPr>
    </w:lvl>
    <w:lvl w:ilvl="3" w:tplc="CAC44D8E">
      <w:start w:val="1"/>
      <w:numFmt w:val="bullet"/>
      <w:lvlText w:val="•"/>
      <w:lvlJc w:val="left"/>
      <w:rPr>
        <w:rFonts w:hint="default"/>
      </w:rPr>
    </w:lvl>
    <w:lvl w:ilvl="4" w:tplc="B4244B4A">
      <w:start w:val="1"/>
      <w:numFmt w:val="bullet"/>
      <w:lvlText w:val="•"/>
      <w:lvlJc w:val="left"/>
      <w:rPr>
        <w:rFonts w:hint="default"/>
      </w:rPr>
    </w:lvl>
    <w:lvl w:ilvl="5" w:tplc="B9BE525E">
      <w:start w:val="1"/>
      <w:numFmt w:val="bullet"/>
      <w:lvlText w:val="•"/>
      <w:lvlJc w:val="left"/>
      <w:rPr>
        <w:rFonts w:hint="default"/>
      </w:rPr>
    </w:lvl>
    <w:lvl w:ilvl="6" w:tplc="6AE4049A">
      <w:start w:val="1"/>
      <w:numFmt w:val="bullet"/>
      <w:lvlText w:val="•"/>
      <w:lvlJc w:val="left"/>
      <w:rPr>
        <w:rFonts w:hint="default"/>
      </w:rPr>
    </w:lvl>
    <w:lvl w:ilvl="7" w:tplc="D4D69D30">
      <w:start w:val="1"/>
      <w:numFmt w:val="bullet"/>
      <w:lvlText w:val="•"/>
      <w:lvlJc w:val="left"/>
      <w:rPr>
        <w:rFonts w:hint="default"/>
      </w:rPr>
    </w:lvl>
    <w:lvl w:ilvl="8" w:tplc="A4ACEDEC">
      <w:start w:val="1"/>
      <w:numFmt w:val="bullet"/>
      <w:lvlText w:val="•"/>
      <w:lvlJc w:val="left"/>
      <w:rPr>
        <w:rFonts w:hint="default"/>
      </w:rPr>
    </w:lvl>
  </w:abstractNum>
  <w:abstractNum w:abstractNumId="15" w15:restartNumberingAfterBreak="0">
    <w:nsid w:val="30FE37D3"/>
    <w:multiLevelType w:val="hybridMultilevel"/>
    <w:tmpl w:val="B63836FE"/>
    <w:lvl w:ilvl="0" w:tplc="04DA74AE">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6" w15:restartNumberingAfterBreak="0">
    <w:nsid w:val="3341116B"/>
    <w:multiLevelType w:val="hybridMultilevel"/>
    <w:tmpl w:val="E5104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271BED"/>
    <w:multiLevelType w:val="hybridMultilevel"/>
    <w:tmpl w:val="FC5AA0B8"/>
    <w:lvl w:ilvl="0" w:tplc="13DE92B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0B458B"/>
    <w:multiLevelType w:val="hybridMultilevel"/>
    <w:tmpl w:val="60BED26A"/>
    <w:lvl w:ilvl="0" w:tplc="D28A90A4">
      <w:start w:val="3"/>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9" w15:restartNumberingAfterBreak="0">
    <w:nsid w:val="44687B8F"/>
    <w:multiLevelType w:val="hybridMultilevel"/>
    <w:tmpl w:val="F9A6E596"/>
    <w:lvl w:ilvl="0" w:tplc="4CDC1984">
      <w:start w:val="1"/>
      <w:numFmt w:val="bullet"/>
      <w:lvlText w:val="·"/>
      <w:lvlJc w:val="left"/>
      <w:pPr>
        <w:ind w:hanging="360"/>
      </w:pPr>
      <w:rPr>
        <w:rFonts w:ascii="Wingdings" w:eastAsia="Times New Roman" w:hAnsi="Wingdings" w:hint="default"/>
        <w:w w:val="34"/>
        <w:sz w:val="20"/>
      </w:rPr>
    </w:lvl>
    <w:lvl w:ilvl="1" w:tplc="3272BAE2">
      <w:start w:val="1"/>
      <w:numFmt w:val="bullet"/>
      <w:lvlText w:val="•"/>
      <w:lvlJc w:val="left"/>
      <w:rPr>
        <w:rFonts w:hint="default"/>
      </w:rPr>
    </w:lvl>
    <w:lvl w:ilvl="2" w:tplc="231C4112">
      <w:start w:val="1"/>
      <w:numFmt w:val="bullet"/>
      <w:lvlText w:val="•"/>
      <w:lvlJc w:val="left"/>
      <w:rPr>
        <w:rFonts w:hint="default"/>
      </w:rPr>
    </w:lvl>
    <w:lvl w:ilvl="3" w:tplc="D374C22A">
      <w:start w:val="1"/>
      <w:numFmt w:val="bullet"/>
      <w:lvlText w:val="•"/>
      <w:lvlJc w:val="left"/>
      <w:rPr>
        <w:rFonts w:hint="default"/>
      </w:rPr>
    </w:lvl>
    <w:lvl w:ilvl="4" w:tplc="3ED03D46">
      <w:start w:val="1"/>
      <w:numFmt w:val="bullet"/>
      <w:lvlText w:val="•"/>
      <w:lvlJc w:val="left"/>
      <w:rPr>
        <w:rFonts w:hint="default"/>
      </w:rPr>
    </w:lvl>
    <w:lvl w:ilvl="5" w:tplc="F4F4E600">
      <w:start w:val="1"/>
      <w:numFmt w:val="bullet"/>
      <w:lvlText w:val="•"/>
      <w:lvlJc w:val="left"/>
      <w:rPr>
        <w:rFonts w:hint="default"/>
      </w:rPr>
    </w:lvl>
    <w:lvl w:ilvl="6" w:tplc="111A76CA">
      <w:start w:val="1"/>
      <w:numFmt w:val="bullet"/>
      <w:lvlText w:val="•"/>
      <w:lvlJc w:val="left"/>
      <w:rPr>
        <w:rFonts w:hint="default"/>
      </w:rPr>
    </w:lvl>
    <w:lvl w:ilvl="7" w:tplc="C5E0DF5A">
      <w:start w:val="1"/>
      <w:numFmt w:val="bullet"/>
      <w:lvlText w:val="•"/>
      <w:lvlJc w:val="left"/>
      <w:rPr>
        <w:rFonts w:hint="default"/>
      </w:rPr>
    </w:lvl>
    <w:lvl w:ilvl="8" w:tplc="2876B5DC">
      <w:start w:val="1"/>
      <w:numFmt w:val="bullet"/>
      <w:lvlText w:val="•"/>
      <w:lvlJc w:val="left"/>
      <w:rPr>
        <w:rFonts w:hint="default"/>
      </w:rPr>
    </w:lvl>
  </w:abstractNum>
  <w:abstractNum w:abstractNumId="20" w15:restartNumberingAfterBreak="0">
    <w:nsid w:val="45F03D99"/>
    <w:multiLevelType w:val="multilevel"/>
    <w:tmpl w:val="980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C1ED3"/>
    <w:multiLevelType w:val="hybridMultilevel"/>
    <w:tmpl w:val="90A2FB0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22" w15:restartNumberingAfterBreak="0">
    <w:nsid w:val="47D74352"/>
    <w:multiLevelType w:val="hybridMultilevel"/>
    <w:tmpl w:val="C27A3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534088"/>
    <w:multiLevelType w:val="hybridMultilevel"/>
    <w:tmpl w:val="60401176"/>
    <w:lvl w:ilvl="0" w:tplc="188AB24A">
      <w:start w:val="2"/>
      <w:numFmt w:val="decimal"/>
      <w:lvlText w:val="%1"/>
      <w:lvlJc w:val="left"/>
      <w:pPr>
        <w:ind w:left="822" w:hanging="360"/>
      </w:pPr>
      <w:rPr>
        <w:rFonts w:cs="Times New Roman" w:hint="default"/>
      </w:rPr>
    </w:lvl>
    <w:lvl w:ilvl="1" w:tplc="040C0019" w:tentative="1">
      <w:start w:val="1"/>
      <w:numFmt w:val="lowerLetter"/>
      <w:lvlText w:val="%2."/>
      <w:lvlJc w:val="left"/>
      <w:pPr>
        <w:ind w:left="1542" w:hanging="360"/>
      </w:pPr>
      <w:rPr>
        <w:rFonts w:cs="Times New Roman"/>
      </w:rPr>
    </w:lvl>
    <w:lvl w:ilvl="2" w:tplc="040C001B" w:tentative="1">
      <w:start w:val="1"/>
      <w:numFmt w:val="lowerRoman"/>
      <w:lvlText w:val="%3."/>
      <w:lvlJc w:val="right"/>
      <w:pPr>
        <w:ind w:left="2262" w:hanging="180"/>
      </w:pPr>
      <w:rPr>
        <w:rFonts w:cs="Times New Roman"/>
      </w:rPr>
    </w:lvl>
    <w:lvl w:ilvl="3" w:tplc="040C000F" w:tentative="1">
      <w:start w:val="1"/>
      <w:numFmt w:val="decimal"/>
      <w:lvlText w:val="%4."/>
      <w:lvlJc w:val="left"/>
      <w:pPr>
        <w:ind w:left="2982" w:hanging="360"/>
      </w:pPr>
      <w:rPr>
        <w:rFonts w:cs="Times New Roman"/>
      </w:rPr>
    </w:lvl>
    <w:lvl w:ilvl="4" w:tplc="040C0019" w:tentative="1">
      <w:start w:val="1"/>
      <w:numFmt w:val="lowerLetter"/>
      <w:lvlText w:val="%5."/>
      <w:lvlJc w:val="left"/>
      <w:pPr>
        <w:ind w:left="3702" w:hanging="360"/>
      </w:pPr>
      <w:rPr>
        <w:rFonts w:cs="Times New Roman"/>
      </w:rPr>
    </w:lvl>
    <w:lvl w:ilvl="5" w:tplc="040C001B" w:tentative="1">
      <w:start w:val="1"/>
      <w:numFmt w:val="lowerRoman"/>
      <w:lvlText w:val="%6."/>
      <w:lvlJc w:val="right"/>
      <w:pPr>
        <w:ind w:left="4422" w:hanging="180"/>
      </w:pPr>
      <w:rPr>
        <w:rFonts w:cs="Times New Roman"/>
      </w:rPr>
    </w:lvl>
    <w:lvl w:ilvl="6" w:tplc="040C000F" w:tentative="1">
      <w:start w:val="1"/>
      <w:numFmt w:val="decimal"/>
      <w:lvlText w:val="%7."/>
      <w:lvlJc w:val="left"/>
      <w:pPr>
        <w:ind w:left="5142" w:hanging="360"/>
      </w:pPr>
      <w:rPr>
        <w:rFonts w:cs="Times New Roman"/>
      </w:rPr>
    </w:lvl>
    <w:lvl w:ilvl="7" w:tplc="040C0019" w:tentative="1">
      <w:start w:val="1"/>
      <w:numFmt w:val="lowerLetter"/>
      <w:lvlText w:val="%8."/>
      <w:lvlJc w:val="left"/>
      <w:pPr>
        <w:ind w:left="5862" w:hanging="360"/>
      </w:pPr>
      <w:rPr>
        <w:rFonts w:cs="Times New Roman"/>
      </w:rPr>
    </w:lvl>
    <w:lvl w:ilvl="8" w:tplc="040C001B" w:tentative="1">
      <w:start w:val="1"/>
      <w:numFmt w:val="lowerRoman"/>
      <w:lvlText w:val="%9."/>
      <w:lvlJc w:val="right"/>
      <w:pPr>
        <w:ind w:left="6582" w:hanging="180"/>
      </w:pPr>
      <w:rPr>
        <w:rFonts w:cs="Times New Roman"/>
      </w:rPr>
    </w:lvl>
  </w:abstractNum>
  <w:abstractNum w:abstractNumId="24" w15:restartNumberingAfterBreak="0">
    <w:nsid w:val="4ED34BF9"/>
    <w:multiLevelType w:val="hybridMultilevel"/>
    <w:tmpl w:val="FC527592"/>
    <w:lvl w:ilvl="0" w:tplc="2E9EA80A">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25" w15:restartNumberingAfterBreak="0">
    <w:nsid w:val="4F290B6C"/>
    <w:multiLevelType w:val="multilevel"/>
    <w:tmpl w:val="92C4F880"/>
    <w:lvl w:ilvl="0">
      <w:start w:val="14"/>
      <w:numFmt w:val="upperLetter"/>
      <w:lvlText w:val="%1"/>
      <w:lvlJc w:val="left"/>
      <w:pPr>
        <w:ind w:hanging="495"/>
      </w:pPr>
      <w:rPr>
        <w:rFonts w:cs="Times New Roman" w:hint="default"/>
      </w:rPr>
    </w:lvl>
    <w:lvl w:ilvl="1">
      <w:start w:val="2"/>
      <w:numFmt w:val="upperLetter"/>
      <w:lvlText w:val="%1.%2."/>
      <w:lvlJc w:val="left"/>
      <w:pPr>
        <w:ind w:hanging="495"/>
      </w:pPr>
      <w:rPr>
        <w:rFonts w:ascii="Trebuchet MS" w:eastAsia="Times New Roman" w:hAnsi="Trebuchet MS" w:cs="Times New Roman" w:hint="default"/>
        <w:i/>
        <w:sz w:val="22"/>
        <w:szCs w:val="22"/>
      </w:rPr>
    </w:lvl>
    <w:lvl w:ilvl="2">
      <w:start w:val="1"/>
      <w:numFmt w:val="bullet"/>
      <w:lvlText w:val="-"/>
      <w:lvlJc w:val="left"/>
      <w:pPr>
        <w:ind w:hanging="360"/>
      </w:pPr>
      <w:rPr>
        <w:rFonts w:ascii="Trebuchet MS" w:eastAsia="Times New Roman" w:hAnsi="Trebuchet MS" w:hint="default"/>
        <w:w w:val="99"/>
        <w:sz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51876DFB"/>
    <w:multiLevelType w:val="hybridMultilevel"/>
    <w:tmpl w:val="F3443192"/>
    <w:lvl w:ilvl="0" w:tplc="040C0001">
      <w:start w:val="1"/>
      <w:numFmt w:val="bullet"/>
      <w:lvlText w:val=""/>
      <w:lvlJc w:val="left"/>
      <w:pPr>
        <w:ind w:left="1552" w:hanging="360"/>
      </w:pPr>
      <w:rPr>
        <w:rFonts w:ascii="Symbol" w:hAnsi="Symbol" w:hint="default"/>
      </w:rPr>
    </w:lvl>
    <w:lvl w:ilvl="1" w:tplc="040C0003" w:tentative="1">
      <w:start w:val="1"/>
      <w:numFmt w:val="bullet"/>
      <w:lvlText w:val="o"/>
      <w:lvlJc w:val="left"/>
      <w:pPr>
        <w:ind w:left="2272" w:hanging="360"/>
      </w:pPr>
      <w:rPr>
        <w:rFonts w:ascii="Courier New" w:hAnsi="Courier New" w:hint="default"/>
      </w:rPr>
    </w:lvl>
    <w:lvl w:ilvl="2" w:tplc="040C0005" w:tentative="1">
      <w:start w:val="1"/>
      <w:numFmt w:val="bullet"/>
      <w:lvlText w:val=""/>
      <w:lvlJc w:val="left"/>
      <w:pPr>
        <w:ind w:left="2992" w:hanging="360"/>
      </w:pPr>
      <w:rPr>
        <w:rFonts w:ascii="Wingdings" w:hAnsi="Wingdings" w:hint="default"/>
      </w:rPr>
    </w:lvl>
    <w:lvl w:ilvl="3" w:tplc="040C0001" w:tentative="1">
      <w:start w:val="1"/>
      <w:numFmt w:val="bullet"/>
      <w:lvlText w:val=""/>
      <w:lvlJc w:val="left"/>
      <w:pPr>
        <w:ind w:left="3712" w:hanging="360"/>
      </w:pPr>
      <w:rPr>
        <w:rFonts w:ascii="Symbol" w:hAnsi="Symbol" w:hint="default"/>
      </w:rPr>
    </w:lvl>
    <w:lvl w:ilvl="4" w:tplc="040C0003" w:tentative="1">
      <w:start w:val="1"/>
      <w:numFmt w:val="bullet"/>
      <w:lvlText w:val="o"/>
      <w:lvlJc w:val="left"/>
      <w:pPr>
        <w:ind w:left="4432" w:hanging="360"/>
      </w:pPr>
      <w:rPr>
        <w:rFonts w:ascii="Courier New" w:hAnsi="Courier New" w:hint="default"/>
      </w:rPr>
    </w:lvl>
    <w:lvl w:ilvl="5" w:tplc="040C0005" w:tentative="1">
      <w:start w:val="1"/>
      <w:numFmt w:val="bullet"/>
      <w:lvlText w:val=""/>
      <w:lvlJc w:val="left"/>
      <w:pPr>
        <w:ind w:left="5152" w:hanging="360"/>
      </w:pPr>
      <w:rPr>
        <w:rFonts w:ascii="Wingdings" w:hAnsi="Wingdings" w:hint="default"/>
      </w:rPr>
    </w:lvl>
    <w:lvl w:ilvl="6" w:tplc="040C0001" w:tentative="1">
      <w:start w:val="1"/>
      <w:numFmt w:val="bullet"/>
      <w:lvlText w:val=""/>
      <w:lvlJc w:val="left"/>
      <w:pPr>
        <w:ind w:left="5872" w:hanging="360"/>
      </w:pPr>
      <w:rPr>
        <w:rFonts w:ascii="Symbol" w:hAnsi="Symbol" w:hint="default"/>
      </w:rPr>
    </w:lvl>
    <w:lvl w:ilvl="7" w:tplc="040C0003" w:tentative="1">
      <w:start w:val="1"/>
      <w:numFmt w:val="bullet"/>
      <w:lvlText w:val="o"/>
      <w:lvlJc w:val="left"/>
      <w:pPr>
        <w:ind w:left="6592" w:hanging="360"/>
      </w:pPr>
      <w:rPr>
        <w:rFonts w:ascii="Courier New" w:hAnsi="Courier New" w:hint="default"/>
      </w:rPr>
    </w:lvl>
    <w:lvl w:ilvl="8" w:tplc="040C0005" w:tentative="1">
      <w:start w:val="1"/>
      <w:numFmt w:val="bullet"/>
      <w:lvlText w:val=""/>
      <w:lvlJc w:val="left"/>
      <w:pPr>
        <w:ind w:left="7312" w:hanging="360"/>
      </w:pPr>
      <w:rPr>
        <w:rFonts w:ascii="Wingdings" w:hAnsi="Wingdings" w:hint="default"/>
      </w:rPr>
    </w:lvl>
  </w:abstractNum>
  <w:abstractNum w:abstractNumId="27" w15:restartNumberingAfterBreak="0">
    <w:nsid w:val="52832A6A"/>
    <w:multiLevelType w:val="hybridMultilevel"/>
    <w:tmpl w:val="D0DAE8AA"/>
    <w:lvl w:ilvl="0" w:tplc="0B88E3D4">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28" w15:restartNumberingAfterBreak="0">
    <w:nsid w:val="55E911AC"/>
    <w:multiLevelType w:val="hybridMultilevel"/>
    <w:tmpl w:val="60BC7858"/>
    <w:lvl w:ilvl="0" w:tplc="040C0001">
      <w:start w:val="1"/>
      <w:numFmt w:val="bullet"/>
      <w:lvlText w:val=""/>
      <w:lvlJc w:val="left"/>
      <w:pPr>
        <w:ind w:left="932" w:hanging="360"/>
      </w:pPr>
      <w:rPr>
        <w:rFonts w:ascii="Symbol" w:hAnsi="Symbol" w:hint="default"/>
      </w:rPr>
    </w:lvl>
    <w:lvl w:ilvl="1" w:tplc="040C0003" w:tentative="1">
      <w:start w:val="1"/>
      <w:numFmt w:val="bullet"/>
      <w:lvlText w:val="o"/>
      <w:lvlJc w:val="left"/>
      <w:pPr>
        <w:ind w:left="1652" w:hanging="360"/>
      </w:pPr>
      <w:rPr>
        <w:rFonts w:ascii="Courier New" w:hAnsi="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29" w15:restartNumberingAfterBreak="0">
    <w:nsid w:val="5777453F"/>
    <w:multiLevelType w:val="hybridMultilevel"/>
    <w:tmpl w:val="A6220C3A"/>
    <w:lvl w:ilvl="0" w:tplc="66FC4DF2">
      <w:start w:val="20"/>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30" w15:restartNumberingAfterBreak="0">
    <w:nsid w:val="648478D5"/>
    <w:multiLevelType w:val="multilevel"/>
    <w:tmpl w:val="CE0088B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9867CFA"/>
    <w:multiLevelType w:val="multilevel"/>
    <w:tmpl w:val="B6D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8D0190"/>
    <w:multiLevelType w:val="hybridMultilevel"/>
    <w:tmpl w:val="6C96458A"/>
    <w:lvl w:ilvl="0" w:tplc="4FCE2BE6">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33" w15:restartNumberingAfterBreak="0">
    <w:nsid w:val="6DAC3F56"/>
    <w:multiLevelType w:val="hybridMultilevel"/>
    <w:tmpl w:val="0EBA60F8"/>
    <w:lvl w:ilvl="0" w:tplc="040C0001">
      <w:start w:val="1"/>
      <w:numFmt w:val="bullet"/>
      <w:lvlText w:val=""/>
      <w:lvlJc w:val="left"/>
      <w:pPr>
        <w:ind w:left="932" w:hanging="360"/>
      </w:pPr>
      <w:rPr>
        <w:rFonts w:ascii="Symbol" w:hAnsi="Symbol" w:hint="default"/>
      </w:rPr>
    </w:lvl>
    <w:lvl w:ilvl="1" w:tplc="040C0003" w:tentative="1">
      <w:start w:val="1"/>
      <w:numFmt w:val="bullet"/>
      <w:lvlText w:val="o"/>
      <w:lvlJc w:val="left"/>
      <w:pPr>
        <w:ind w:left="1652" w:hanging="360"/>
      </w:pPr>
      <w:rPr>
        <w:rFonts w:ascii="Courier New" w:hAnsi="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34" w15:restartNumberingAfterBreak="0">
    <w:nsid w:val="6DCB50A5"/>
    <w:multiLevelType w:val="hybridMultilevel"/>
    <w:tmpl w:val="D852420C"/>
    <w:lvl w:ilvl="0" w:tplc="27AA2716">
      <w:start w:val="1"/>
      <w:numFmt w:val="bullet"/>
      <w:lvlText w:val=""/>
      <w:lvlJc w:val="left"/>
      <w:pPr>
        <w:ind w:left="930" w:hanging="360"/>
      </w:pPr>
      <w:rPr>
        <w:rFonts w:ascii="Symbol" w:hAnsi="Symbol" w:hint="default"/>
        <w:color w:val="auto"/>
      </w:rPr>
    </w:lvl>
    <w:lvl w:ilvl="1" w:tplc="040C0003" w:tentative="1">
      <w:start w:val="1"/>
      <w:numFmt w:val="bullet"/>
      <w:lvlText w:val="o"/>
      <w:lvlJc w:val="left"/>
      <w:pPr>
        <w:ind w:left="1650" w:hanging="360"/>
      </w:pPr>
      <w:rPr>
        <w:rFonts w:ascii="Courier New" w:hAnsi="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5" w15:restartNumberingAfterBreak="0">
    <w:nsid w:val="6E6C6568"/>
    <w:multiLevelType w:val="hybridMultilevel"/>
    <w:tmpl w:val="2054A7AC"/>
    <w:lvl w:ilvl="0" w:tplc="E16A534A">
      <w:start w:val="1"/>
      <w:numFmt w:val="bullet"/>
      <w:lvlText w:val="-"/>
      <w:lvlJc w:val="left"/>
      <w:pPr>
        <w:ind w:hanging="360"/>
      </w:pPr>
      <w:rPr>
        <w:rFonts w:ascii="Trebuchet MS" w:eastAsia="Times New Roman" w:hAnsi="Trebuchet MS" w:hint="default"/>
        <w:w w:val="99"/>
        <w:sz w:val="20"/>
      </w:rPr>
    </w:lvl>
    <w:lvl w:ilvl="1" w:tplc="D1704F6E">
      <w:start w:val="1"/>
      <w:numFmt w:val="bullet"/>
      <w:lvlText w:val="•"/>
      <w:lvlJc w:val="left"/>
      <w:rPr>
        <w:rFonts w:hint="default"/>
      </w:rPr>
    </w:lvl>
    <w:lvl w:ilvl="2" w:tplc="B2F4C84C">
      <w:start w:val="1"/>
      <w:numFmt w:val="bullet"/>
      <w:lvlText w:val="•"/>
      <w:lvlJc w:val="left"/>
      <w:rPr>
        <w:rFonts w:hint="default"/>
      </w:rPr>
    </w:lvl>
    <w:lvl w:ilvl="3" w:tplc="9F4C8ECE">
      <w:start w:val="1"/>
      <w:numFmt w:val="bullet"/>
      <w:lvlText w:val="•"/>
      <w:lvlJc w:val="left"/>
      <w:rPr>
        <w:rFonts w:hint="default"/>
      </w:rPr>
    </w:lvl>
    <w:lvl w:ilvl="4" w:tplc="0DC0D610">
      <w:start w:val="1"/>
      <w:numFmt w:val="bullet"/>
      <w:lvlText w:val="•"/>
      <w:lvlJc w:val="left"/>
      <w:rPr>
        <w:rFonts w:hint="default"/>
      </w:rPr>
    </w:lvl>
    <w:lvl w:ilvl="5" w:tplc="DE643C48">
      <w:start w:val="1"/>
      <w:numFmt w:val="bullet"/>
      <w:lvlText w:val="•"/>
      <w:lvlJc w:val="left"/>
      <w:rPr>
        <w:rFonts w:hint="default"/>
      </w:rPr>
    </w:lvl>
    <w:lvl w:ilvl="6" w:tplc="FF388BBC">
      <w:start w:val="1"/>
      <w:numFmt w:val="bullet"/>
      <w:lvlText w:val="•"/>
      <w:lvlJc w:val="left"/>
      <w:rPr>
        <w:rFonts w:hint="default"/>
      </w:rPr>
    </w:lvl>
    <w:lvl w:ilvl="7" w:tplc="3C3E9902">
      <w:start w:val="1"/>
      <w:numFmt w:val="bullet"/>
      <w:lvlText w:val="•"/>
      <w:lvlJc w:val="left"/>
      <w:rPr>
        <w:rFonts w:hint="default"/>
      </w:rPr>
    </w:lvl>
    <w:lvl w:ilvl="8" w:tplc="8C82DE66">
      <w:start w:val="1"/>
      <w:numFmt w:val="bullet"/>
      <w:lvlText w:val="•"/>
      <w:lvlJc w:val="left"/>
      <w:rPr>
        <w:rFonts w:hint="default"/>
      </w:rPr>
    </w:lvl>
  </w:abstractNum>
  <w:abstractNum w:abstractNumId="36" w15:restartNumberingAfterBreak="0">
    <w:nsid w:val="72877FB3"/>
    <w:multiLevelType w:val="hybridMultilevel"/>
    <w:tmpl w:val="2BE08534"/>
    <w:lvl w:ilvl="0" w:tplc="A6B03F14">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37" w15:restartNumberingAfterBreak="0">
    <w:nsid w:val="72E631CB"/>
    <w:multiLevelType w:val="hybridMultilevel"/>
    <w:tmpl w:val="FDD46F2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38" w15:restartNumberingAfterBreak="0">
    <w:nsid w:val="743B463D"/>
    <w:multiLevelType w:val="multilevel"/>
    <w:tmpl w:val="AF62AF80"/>
    <w:lvl w:ilvl="0">
      <w:start w:val="14"/>
      <w:numFmt w:val="upperLetter"/>
      <w:lvlText w:val="%1"/>
      <w:lvlJc w:val="left"/>
      <w:pPr>
        <w:ind w:hanging="447"/>
      </w:pPr>
      <w:rPr>
        <w:rFonts w:cs="Times New Roman" w:hint="default"/>
      </w:rPr>
    </w:lvl>
    <w:lvl w:ilvl="1">
      <w:start w:val="2"/>
      <w:numFmt w:val="upperLetter"/>
      <w:lvlText w:val="%1.%2."/>
      <w:lvlJc w:val="left"/>
      <w:pPr>
        <w:ind w:hanging="447"/>
      </w:pPr>
      <w:rPr>
        <w:rFonts w:cs="Times New Roman" w:hint="default"/>
        <w:u w:val="single" w:color="000000"/>
      </w:rPr>
    </w:lvl>
    <w:lvl w:ilvl="2">
      <w:start w:val="1"/>
      <w:numFmt w:val="decimal"/>
      <w:lvlText w:val="%3."/>
      <w:lvlJc w:val="left"/>
      <w:pPr>
        <w:ind w:hanging="360"/>
      </w:pPr>
      <w:rPr>
        <w:rFonts w:ascii="Trebuchet MS" w:eastAsia="Times New Roman" w:hAnsi="Trebuchet MS" w:cs="Times New Roman"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15:restartNumberingAfterBreak="0">
    <w:nsid w:val="7784451A"/>
    <w:multiLevelType w:val="hybridMultilevel"/>
    <w:tmpl w:val="34B0C268"/>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40" w15:restartNumberingAfterBreak="0">
    <w:nsid w:val="77E42FC6"/>
    <w:multiLevelType w:val="hybridMultilevel"/>
    <w:tmpl w:val="DAFA59F2"/>
    <w:lvl w:ilvl="0" w:tplc="040C0001">
      <w:start w:val="1"/>
      <w:numFmt w:val="bullet"/>
      <w:lvlText w:val=""/>
      <w:lvlJc w:val="left"/>
      <w:pPr>
        <w:ind w:left="1652" w:hanging="360"/>
      </w:pPr>
      <w:rPr>
        <w:rFonts w:ascii="Symbol" w:hAnsi="Symbol" w:hint="default"/>
      </w:rPr>
    </w:lvl>
    <w:lvl w:ilvl="1" w:tplc="040C0003" w:tentative="1">
      <w:start w:val="1"/>
      <w:numFmt w:val="bullet"/>
      <w:lvlText w:val="o"/>
      <w:lvlJc w:val="left"/>
      <w:pPr>
        <w:ind w:left="2372" w:hanging="360"/>
      </w:pPr>
      <w:rPr>
        <w:rFonts w:ascii="Courier New" w:hAnsi="Courier New" w:hint="default"/>
      </w:rPr>
    </w:lvl>
    <w:lvl w:ilvl="2" w:tplc="040C0005" w:tentative="1">
      <w:start w:val="1"/>
      <w:numFmt w:val="bullet"/>
      <w:lvlText w:val=""/>
      <w:lvlJc w:val="left"/>
      <w:pPr>
        <w:ind w:left="3092" w:hanging="360"/>
      </w:pPr>
      <w:rPr>
        <w:rFonts w:ascii="Wingdings" w:hAnsi="Wingdings" w:hint="default"/>
      </w:rPr>
    </w:lvl>
    <w:lvl w:ilvl="3" w:tplc="040C0001" w:tentative="1">
      <w:start w:val="1"/>
      <w:numFmt w:val="bullet"/>
      <w:lvlText w:val=""/>
      <w:lvlJc w:val="left"/>
      <w:pPr>
        <w:ind w:left="3812" w:hanging="360"/>
      </w:pPr>
      <w:rPr>
        <w:rFonts w:ascii="Symbol" w:hAnsi="Symbol" w:hint="default"/>
      </w:rPr>
    </w:lvl>
    <w:lvl w:ilvl="4" w:tplc="040C0003" w:tentative="1">
      <w:start w:val="1"/>
      <w:numFmt w:val="bullet"/>
      <w:lvlText w:val="o"/>
      <w:lvlJc w:val="left"/>
      <w:pPr>
        <w:ind w:left="4532" w:hanging="360"/>
      </w:pPr>
      <w:rPr>
        <w:rFonts w:ascii="Courier New" w:hAnsi="Courier New" w:hint="default"/>
      </w:rPr>
    </w:lvl>
    <w:lvl w:ilvl="5" w:tplc="040C0005" w:tentative="1">
      <w:start w:val="1"/>
      <w:numFmt w:val="bullet"/>
      <w:lvlText w:val=""/>
      <w:lvlJc w:val="left"/>
      <w:pPr>
        <w:ind w:left="5252" w:hanging="360"/>
      </w:pPr>
      <w:rPr>
        <w:rFonts w:ascii="Wingdings" w:hAnsi="Wingdings" w:hint="default"/>
      </w:rPr>
    </w:lvl>
    <w:lvl w:ilvl="6" w:tplc="040C0001" w:tentative="1">
      <w:start w:val="1"/>
      <w:numFmt w:val="bullet"/>
      <w:lvlText w:val=""/>
      <w:lvlJc w:val="left"/>
      <w:pPr>
        <w:ind w:left="5972" w:hanging="360"/>
      </w:pPr>
      <w:rPr>
        <w:rFonts w:ascii="Symbol" w:hAnsi="Symbol" w:hint="default"/>
      </w:rPr>
    </w:lvl>
    <w:lvl w:ilvl="7" w:tplc="040C0003" w:tentative="1">
      <w:start w:val="1"/>
      <w:numFmt w:val="bullet"/>
      <w:lvlText w:val="o"/>
      <w:lvlJc w:val="left"/>
      <w:pPr>
        <w:ind w:left="6692" w:hanging="360"/>
      </w:pPr>
      <w:rPr>
        <w:rFonts w:ascii="Courier New" w:hAnsi="Courier New" w:hint="default"/>
      </w:rPr>
    </w:lvl>
    <w:lvl w:ilvl="8" w:tplc="040C0005" w:tentative="1">
      <w:start w:val="1"/>
      <w:numFmt w:val="bullet"/>
      <w:lvlText w:val=""/>
      <w:lvlJc w:val="left"/>
      <w:pPr>
        <w:ind w:left="7412" w:hanging="360"/>
      </w:pPr>
      <w:rPr>
        <w:rFonts w:ascii="Wingdings" w:hAnsi="Wingdings" w:hint="default"/>
      </w:rPr>
    </w:lvl>
  </w:abstractNum>
  <w:abstractNum w:abstractNumId="41" w15:restartNumberingAfterBreak="0">
    <w:nsid w:val="78A46FA3"/>
    <w:multiLevelType w:val="hybridMultilevel"/>
    <w:tmpl w:val="82545830"/>
    <w:lvl w:ilvl="0" w:tplc="915876DE">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42" w15:restartNumberingAfterBreak="0">
    <w:nsid w:val="7AB82B91"/>
    <w:multiLevelType w:val="multilevel"/>
    <w:tmpl w:val="70584734"/>
    <w:lvl w:ilvl="0">
      <w:start w:val="14"/>
      <w:numFmt w:val="upperLetter"/>
      <w:lvlText w:val="%1"/>
      <w:lvlJc w:val="left"/>
      <w:pPr>
        <w:ind w:hanging="447"/>
      </w:pPr>
      <w:rPr>
        <w:rFonts w:cs="Times New Roman" w:hint="default"/>
      </w:rPr>
    </w:lvl>
    <w:lvl w:ilvl="1">
      <w:start w:val="2"/>
      <w:numFmt w:val="upperLetter"/>
      <w:lvlText w:val="%1.%2."/>
      <w:lvlJc w:val="left"/>
      <w:pPr>
        <w:ind w:hanging="447"/>
      </w:pPr>
      <w:rPr>
        <w:rFonts w:cs="Times New Roman" w:hint="default"/>
        <w:u w:val="single" w:color="000000"/>
      </w:rPr>
    </w:lvl>
    <w:lvl w:ilvl="2">
      <w:start w:val="1"/>
      <w:numFmt w:val="bullet"/>
      <w:lvlText w:val="·"/>
      <w:lvlJc w:val="left"/>
      <w:pPr>
        <w:ind w:hanging="360"/>
      </w:pPr>
      <w:rPr>
        <w:rFonts w:ascii="Wingdings" w:eastAsia="Times New Roman" w:hAnsi="Wingdings" w:hint="default"/>
        <w:w w:val="34"/>
        <w:sz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15:restartNumberingAfterBreak="0">
    <w:nsid w:val="7B083D15"/>
    <w:multiLevelType w:val="hybridMultilevel"/>
    <w:tmpl w:val="F15C066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44" w15:restartNumberingAfterBreak="0">
    <w:nsid w:val="7C1204D9"/>
    <w:multiLevelType w:val="multilevel"/>
    <w:tmpl w:val="7602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CB4AEE"/>
    <w:multiLevelType w:val="hybridMultilevel"/>
    <w:tmpl w:val="9DFAE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8"/>
  </w:num>
  <w:num w:numId="4">
    <w:abstractNumId w:val="9"/>
  </w:num>
  <w:num w:numId="5">
    <w:abstractNumId w:val="14"/>
  </w:num>
  <w:num w:numId="6">
    <w:abstractNumId w:val="42"/>
  </w:num>
  <w:num w:numId="7">
    <w:abstractNumId w:val="25"/>
  </w:num>
  <w:num w:numId="8">
    <w:abstractNumId w:val="38"/>
  </w:num>
  <w:num w:numId="9">
    <w:abstractNumId w:val="35"/>
  </w:num>
  <w:num w:numId="10">
    <w:abstractNumId w:val="19"/>
  </w:num>
  <w:num w:numId="11">
    <w:abstractNumId w:val="26"/>
  </w:num>
  <w:num w:numId="12">
    <w:abstractNumId w:val="43"/>
  </w:num>
  <w:num w:numId="13">
    <w:abstractNumId w:val="40"/>
  </w:num>
  <w:num w:numId="14">
    <w:abstractNumId w:val="39"/>
  </w:num>
  <w:num w:numId="15">
    <w:abstractNumId w:val="37"/>
  </w:num>
  <w:num w:numId="16">
    <w:abstractNumId w:val="10"/>
  </w:num>
  <w:num w:numId="17">
    <w:abstractNumId w:val="28"/>
  </w:num>
  <w:num w:numId="18">
    <w:abstractNumId w:val="2"/>
  </w:num>
  <w:num w:numId="19">
    <w:abstractNumId w:val="34"/>
  </w:num>
  <w:num w:numId="20">
    <w:abstractNumId w:val="21"/>
  </w:num>
  <w:num w:numId="21">
    <w:abstractNumId w:val="16"/>
  </w:num>
  <w:num w:numId="22">
    <w:abstractNumId w:val="33"/>
  </w:num>
  <w:num w:numId="23">
    <w:abstractNumId w:val="5"/>
  </w:num>
  <w:num w:numId="24">
    <w:abstractNumId w:val="22"/>
  </w:num>
  <w:num w:numId="25">
    <w:abstractNumId w:val="45"/>
  </w:num>
  <w:num w:numId="26">
    <w:abstractNumId w:val="7"/>
  </w:num>
  <w:num w:numId="27">
    <w:abstractNumId w:val="18"/>
  </w:num>
  <w:num w:numId="28">
    <w:abstractNumId w:val="32"/>
  </w:num>
  <w:num w:numId="29">
    <w:abstractNumId w:val="11"/>
  </w:num>
  <w:num w:numId="30">
    <w:abstractNumId w:val="36"/>
  </w:num>
  <w:num w:numId="31">
    <w:abstractNumId w:val="24"/>
  </w:num>
  <w:num w:numId="32">
    <w:abstractNumId w:val="41"/>
  </w:num>
  <w:num w:numId="33">
    <w:abstractNumId w:val="27"/>
  </w:num>
  <w:num w:numId="34">
    <w:abstractNumId w:val="15"/>
  </w:num>
  <w:num w:numId="35">
    <w:abstractNumId w:val="0"/>
  </w:num>
  <w:num w:numId="36">
    <w:abstractNumId w:val="4"/>
  </w:num>
  <w:num w:numId="37">
    <w:abstractNumId w:val="29"/>
  </w:num>
  <w:num w:numId="38">
    <w:abstractNumId w:val="23"/>
  </w:num>
  <w:num w:numId="39">
    <w:abstractNumId w:val="31"/>
  </w:num>
  <w:num w:numId="40">
    <w:abstractNumId w:val="20"/>
  </w:num>
  <w:num w:numId="41">
    <w:abstractNumId w:val="44"/>
  </w:num>
  <w:num w:numId="42">
    <w:abstractNumId w:val="6"/>
  </w:num>
  <w:num w:numId="43">
    <w:abstractNumId w:val="12"/>
  </w:num>
  <w:num w:numId="44">
    <w:abstractNumId w:val="30"/>
  </w:num>
  <w:num w:numId="45">
    <w:abstractNumId w:val="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17"/>
    <w:rsid w:val="000131A1"/>
    <w:rsid w:val="000204EC"/>
    <w:rsid w:val="0003266F"/>
    <w:rsid w:val="00032BA5"/>
    <w:rsid w:val="00034278"/>
    <w:rsid w:val="00042168"/>
    <w:rsid w:val="0004495C"/>
    <w:rsid w:val="00053690"/>
    <w:rsid w:val="00063834"/>
    <w:rsid w:val="0006691C"/>
    <w:rsid w:val="000873EF"/>
    <w:rsid w:val="000A7690"/>
    <w:rsid w:val="000B32E8"/>
    <w:rsid w:val="000D0371"/>
    <w:rsid w:val="000D3A58"/>
    <w:rsid w:val="000D52CE"/>
    <w:rsid w:val="001034B3"/>
    <w:rsid w:val="00105187"/>
    <w:rsid w:val="00125A4D"/>
    <w:rsid w:val="00125EAB"/>
    <w:rsid w:val="0013691D"/>
    <w:rsid w:val="001470AD"/>
    <w:rsid w:val="00150301"/>
    <w:rsid w:val="00153349"/>
    <w:rsid w:val="00154259"/>
    <w:rsid w:val="001558C9"/>
    <w:rsid w:val="00174BE8"/>
    <w:rsid w:val="00180703"/>
    <w:rsid w:val="001B02EB"/>
    <w:rsid w:val="001B4112"/>
    <w:rsid w:val="001B55BE"/>
    <w:rsid w:val="001C0C7B"/>
    <w:rsid w:val="001C77D1"/>
    <w:rsid w:val="001D2C85"/>
    <w:rsid w:val="001E3FB6"/>
    <w:rsid w:val="001F34DA"/>
    <w:rsid w:val="00207582"/>
    <w:rsid w:val="002158DD"/>
    <w:rsid w:val="002205AD"/>
    <w:rsid w:val="00224D49"/>
    <w:rsid w:val="00227A13"/>
    <w:rsid w:val="002350C4"/>
    <w:rsid w:val="00255751"/>
    <w:rsid w:val="00257BB5"/>
    <w:rsid w:val="002610C4"/>
    <w:rsid w:val="0026614C"/>
    <w:rsid w:val="00270719"/>
    <w:rsid w:val="00274877"/>
    <w:rsid w:val="002779EE"/>
    <w:rsid w:val="00290F07"/>
    <w:rsid w:val="002A09AA"/>
    <w:rsid w:val="002A2C63"/>
    <w:rsid w:val="002A53C5"/>
    <w:rsid w:val="002A5A4E"/>
    <w:rsid w:val="002C1587"/>
    <w:rsid w:val="002C7330"/>
    <w:rsid w:val="002D06C8"/>
    <w:rsid w:val="002D7670"/>
    <w:rsid w:val="002E7ED1"/>
    <w:rsid w:val="002F0CEE"/>
    <w:rsid w:val="00306A39"/>
    <w:rsid w:val="00310895"/>
    <w:rsid w:val="00311832"/>
    <w:rsid w:val="00316C7A"/>
    <w:rsid w:val="00317B17"/>
    <w:rsid w:val="00330E03"/>
    <w:rsid w:val="003464B8"/>
    <w:rsid w:val="00357FB3"/>
    <w:rsid w:val="0036110C"/>
    <w:rsid w:val="00376FA7"/>
    <w:rsid w:val="00386193"/>
    <w:rsid w:val="00393E54"/>
    <w:rsid w:val="0039400E"/>
    <w:rsid w:val="00397AA6"/>
    <w:rsid w:val="003A0E07"/>
    <w:rsid w:val="003A46C1"/>
    <w:rsid w:val="003B0946"/>
    <w:rsid w:val="003B3E59"/>
    <w:rsid w:val="003C0905"/>
    <w:rsid w:val="003C65AE"/>
    <w:rsid w:val="004104F8"/>
    <w:rsid w:val="0041055B"/>
    <w:rsid w:val="00413760"/>
    <w:rsid w:val="00416B5E"/>
    <w:rsid w:val="00436FE8"/>
    <w:rsid w:val="0044089F"/>
    <w:rsid w:val="00445112"/>
    <w:rsid w:val="00450521"/>
    <w:rsid w:val="00461FBA"/>
    <w:rsid w:val="004652D5"/>
    <w:rsid w:val="004658AC"/>
    <w:rsid w:val="004807F4"/>
    <w:rsid w:val="004844D5"/>
    <w:rsid w:val="0048609F"/>
    <w:rsid w:val="00486C5E"/>
    <w:rsid w:val="00497271"/>
    <w:rsid w:val="004A3D15"/>
    <w:rsid w:val="004B0950"/>
    <w:rsid w:val="004B2939"/>
    <w:rsid w:val="004C25B5"/>
    <w:rsid w:val="004D30B8"/>
    <w:rsid w:val="004D7046"/>
    <w:rsid w:val="004D7B6C"/>
    <w:rsid w:val="004E3FC9"/>
    <w:rsid w:val="0050216D"/>
    <w:rsid w:val="00503F16"/>
    <w:rsid w:val="005045FC"/>
    <w:rsid w:val="00513EB2"/>
    <w:rsid w:val="00520C44"/>
    <w:rsid w:val="005243D6"/>
    <w:rsid w:val="00533054"/>
    <w:rsid w:val="00536886"/>
    <w:rsid w:val="0053746E"/>
    <w:rsid w:val="00540542"/>
    <w:rsid w:val="00554A30"/>
    <w:rsid w:val="005620A0"/>
    <w:rsid w:val="00565D14"/>
    <w:rsid w:val="00572AE4"/>
    <w:rsid w:val="0057381B"/>
    <w:rsid w:val="005764D4"/>
    <w:rsid w:val="005771D6"/>
    <w:rsid w:val="00580E4B"/>
    <w:rsid w:val="00583397"/>
    <w:rsid w:val="0058452D"/>
    <w:rsid w:val="00585071"/>
    <w:rsid w:val="005870A9"/>
    <w:rsid w:val="0058753F"/>
    <w:rsid w:val="005950C0"/>
    <w:rsid w:val="0059540D"/>
    <w:rsid w:val="00597A9B"/>
    <w:rsid w:val="005A301A"/>
    <w:rsid w:val="005A574C"/>
    <w:rsid w:val="005C2D32"/>
    <w:rsid w:val="005C3B52"/>
    <w:rsid w:val="005C53BF"/>
    <w:rsid w:val="005C65A1"/>
    <w:rsid w:val="005E26A1"/>
    <w:rsid w:val="005F11B7"/>
    <w:rsid w:val="005F754F"/>
    <w:rsid w:val="006014DC"/>
    <w:rsid w:val="0060335F"/>
    <w:rsid w:val="00625375"/>
    <w:rsid w:val="00644A87"/>
    <w:rsid w:val="00646273"/>
    <w:rsid w:val="0065082B"/>
    <w:rsid w:val="00654BD2"/>
    <w:rsid w:val="00655FB4"/>
    <w:rsid w:val="00657420"/>
    <w:rsid w:val="00662F23"/>
    <w:rsid w:val="0067148D"/>
    <w:rsid w:val="006833F1"/>
    <w:rsid w:val="006943F8"/>
    <w:rsid w:val="006A2497"/>
    <w:rsid w:val="006A5DB9"/>
    <w:rsid w:val="006C3800"/>
    <w:rsid w:val="006D279D"/>
    <w:rsid w:val="006D7417"/>
    <w:rsid w:val="006E01B2"/>
    <w:rsid w:val="006E237A"/>
    <w:rsid w:val="006E7A4F"/>
    <w:rsid w:val="006F0732"/>
    <w:rsid w:val="00700946"/>
    <w:rsid w:val="00701964"/>
    <w:rsid w:val="00713B3B"/>
    <w:rsid w:val="007162E9"/>
    <w:rsid w:val="0071644D"/>
    <w:rsid w:val="0071730C"/>
    <w:rsid w:val="007276C8"/>
    <w:rsid w:val="00737F7D"/>
    <w:rsid w:val="00742943"/>
    <w:rsid w:val="00747422"/>
    <w:rsid w:val="00755741"/>
    <w:rsid w:val="00755B2A"/>
    <w:rsid w:val="007611E8"/>
    <w:rsid w:val="00761298"/>
    <w:rsid w:val="007635C4"/>
    <w:rsid w:val="007655A5"/>
    <w:rsid w:val="00773335"/>
    <w:rsid w:val="00774962"/>
    <w:rsid w:val="00783281"/>
    <w:rsid w:val="0079086A"/>
    <w:rsid w:val="007942E2"/>
    <w:rsid w:val="00795B87"/>
    <w:rsid w:val="007975D8"/>
    <w:rsid w:val="007A77A4"/>
    <w:rsid w:val="007B44F2"/>
    <w:rsid w:val="007C25B9"/>
    <w:rsid w:val="007C4392"/>
    <w:rsid w:val="007D7C93"/>
    <w:rsid w:val="007E527E"/>
    <w:rsid w:val="007E7240"/>
    <w:rsid w:val="007F0A1D"/>
    <w:rsid w:val="007F68B2"/>
    <w:rsid w:val="00800C4F"/>
    <w:rsid w:val="00802957"/>
    <w:rsid w:val="0080341A"/>
    <w:rsid w:val="00804073"/>
    <w:rsid w:val="0081261F"/>
    <w:rsid w:val="00816081"/>
    <w:rsid w:val="00817362"/>
    <w:rsid w:val="0083594C"/>
    <w:rsid w:val="00835CFA"/>
    <w:rsid w:val="00837D93"/>
    <w:rsid w:val="00852D45"/>
    <w:rsid w:val="00864C6C"/>
    <w:rsid w:val="008665A3"/>
    <w:rsid w:val="008A6309"/>
    <w:rsid w:val="008B4856"/>
    <w:rsid w:val="008B7F9A"/>
    <w:rsid w:val="008D04DD"/>
    <w:rsid w:val="008D207B"/>
    <w:rsid w:val="008E1878"/>
    <w:rsid w:val="009004AB"/>
    <w:rsid w:val="00917539"/>
    <w:rsid w:val="00927573"/>
    <w:rsid w:val="009329B8"/>
    <w:rsid w:val="0093650E"/>
    <w:rsid w:val="0093780E"/>
    <w:rsid w:val="0094609D"/>
    <w:rsid w:val="00950D40"/>
    <w:rsid w:val="0095251C"/>
    <w:rsid w:val="00953796"/>
    <w:rsid w:val="00953E2A"/>
    <w:rsid w:val="00954E48"/>
    <w:rsid w:val="0096157F"/>
    <w:rsid w:val="00966913"/>
    <w:rsid w:val="009764EF"/>
    <w:rsid w:val="00977168"/>
    <w:rsid w:val="00985AFD"/>
    <w:rsid w:val="00987D73"/>
    <w:rsid w:val="009A4BB2"/>
    <w:rsid w:val="009A4C45"/>
    <w:rsid w:val="009A5506"/>
    <w:rsid w:val="009C408F"/>
    <w:rsid w:val="009D2780"/>
    <w:rsid w:val="009E7805"/>
    <w:rsid w:val="009F18A1"/>
    <w:rsid w:val="00A22B47"/>
    <w:rsid w:val="00A30C56"/>
    <w:rsid w:val="00A34F46"/>
    <w:rsid w:val="00A3764D"/>
    <w:rsid w:val="00A413AB"/>
    <w:rsid w:val="00A455E3"/>
    <w:rsid w:val="00A46410"/>
    <w:rsid w:val="00A4642B"/>
    <w:rsid w:val="00A53E62"/>
    <w:rsid w:val="00AA07CE"/>
    <w:rsid w:val="00AA1C0D"/>
    <w:rsid w:val="00AA5D72"/>
    <w:rsid w:val="00AB2CE9"/>
    <w:rsid w:val="00AC040C"/>
    <w:rsid w:val="00AD1341"/>
    <w:rsid w:val="00AD7E3C"/>
    <w:rsid w:val="00AE260D"/>
    <w:rsid w:val="00B03722"/>
    <w:rsid w:val="00B0786E"/>
    <w:rsid w:val="00B1319F"/>
    <w:rsid w:val="00B151C7"/>
    <w:rsid w:val="00B20BC4"/>
    <w:rsid w:val="00B21FD5"/>
    <w:rsid w:val="00B35884"/>
    <w:rsid w:val="00B40797"/>
    <w:rsid w:val="00B51867"/>
    <w:rsid w:val="00B539F3"/>
    <w:rsid w:val="00B676FD"/>
    <w:rsid w:val="00B741A8"/>
    <w:rsid w:val="00B74F0C"/>
    <w:rsid w:val="00B763C7"/>
    <w:rsid w:val="00B950F3"/>
    <w:rsid w:val="00BA3388"/>
    <w:rsid w:val="00BA5266"/>
    <w:rsid w:val="00BC7625"/>
    <w:rsid w:val="00BD496F"/>
    <w:rsid w:val="00BD5533"/>
    <w:rsid w:val="00BE5D80"/>
    <w:rsid w:val="00BF4CD2"/>
    <w:rsid w:val="00C014AB"/>
    <w:rsid w:val="00C01BE0"/>
    <w:rsid w:val="00C03B6F"/>
    <w:rsid w:val="00C063FA"/>
    <w:rsid w:val="00C113D4"/>
    <w:rsid w:val="00C13B17"/>
    <w:rsid w:val="00C2477B"/>
    <w:rsid w:val="00C36D0F"/>
    <w:rsid w:val="00C40576"/>
    <w:rsid w:val="00C43EC7"/>
    <w:rsid w:val="00C6207F"/>
    <w:rsid w:val="00C70044"/>
    <w:rsid w:val="00C96062"/>
    <w:rsid w:val="00CA593C"/>
    <w:rsid w:val="00CB7C25"/>
    <w:rsid w:val="00CC0413"/>
    <w:rsid w:val="00CE1D4D"/>
    <w:rsid w:val="00CE2B0C"/>
    <w:rsid w:val="00CE4B64"/>
    <w:rsid w:val="00D201C4"/>
    <w:rsid w:val="00D42876"/>
    <w:rsid w:val="00D5570A"/>
    <w:rsid w:val="00D63391"/>
    <w:rsid w:val="00D6654C"/>
    <w:rsid w:val="00D67514"/>
    <w:rsid w:val="00D77178"/>
    <w:rsid w:val="00D820B1"/>
    <w:rsid w:val="00D83752"/>
    <w:rsid w:val="00D9077E"/>
    <w:rsid w:val="00DA196E"/>
    <w:rsid w:val="00DA4149"/>
    <w:rsid w:val="00DA4688"/>
    <w:rsid w:val="00DB0EA5"/>
    <w:rsid w:val="00DB190B"/>
    <w:rsid w:val="00DC221A"/>
    <w:rsid w:val="00DC47FE"/>
    <w:rsid w:val="00DC4DAB"/>
    <w:rsid w:val="00DC506A"/>
    <w:rsid w:val="00DC7506"/>
    <w:rsid w:val="00DE26AE"/>
    <w:rsid w:val="00DF135D"/>
    <w:rsid w:val="00DF5830"/>
    <w:rsid w:val="00E00217"/>
    <w:rsid w:val="00E04456"/>
    <w:rsid w:val="00E045D1"/>
    <w:rsid w:val="00E1260F"/>
    <w:rsid w:val="00E15B0D"/>
    <w:rsid w:val="00E24FCF"/>
    <w:rsid w:val="00E50685"/>
    <w:rsid w:val="00E53380"/>
    <w:rsid w:val="00E5759B"/>
    <w:rsid w:val="00E643CA"/>
    <w:rsid w:val="00E662BE"/>
    <w:rsid w:val="00E7665C"/>
    <w:rsid w:val="00E9473F"/>
    <w:rsid w:val="00EA3277"/>
    <w:rsid w:val="00EC16C1"/>
    <w:rsid w:val="00EC3097"/>
    <w:rsid w:val="00EC5602"/>
    <w:rsid w:val="00ED6376"/>
    <w:rsid w:val="00F00B84"/>
    <w:rsid w:val="00F0219C"/>
    <w:rsid w:val="00F14D1A"/>
    <w:rsid w:val="00F151FA"/>
    <w:rsid w:val="00F24611"/>
    <w:rsid w:val="00F35F6F"/>
    <w:rsid w:val="00F40098"/>
    <w:rsid w:val="00F60343"/>
    <w:rsid w:val="00F61233"/>
    <w:rsid w:val="00F652E7"/>
    <w:rsid w:val="00F66E8A"/>
    <w:rsid w:val="00F67E45"/>
    <w:rsid w:val="00F81ACC"/>
    <w:rsid w:val="00F8383E"/>
    <w:rsid w:val="00F86D23"/>
    <w:rsid w:val="00F92EAB"/>
    <w:rsid w:val="00FA60F1"/>
    <w:rsid w:val="00FB1FE1"/>
    <w:rsid w:val="00FB5405"/>
    <w:rsid w:val="00FC1E18"/>
    <w:rsid w:val="00FD4356"/>
    <w:rsid w:val="00FE7E70"/>
    <w:rsid w:val="00FF1502"/>
    <w:rsid w:val="00FF1EE2"/>
    <w:rsid w:val="00FF4A13"/>
    <w:rsid w:val="00FF5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28CF"/>
  <w15:docId w15:val="{1363FCC0-4F67-467C-B522-EC14855D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43"/>
    <w:pPr>
      <w:spacing w:after="0" w:line="240" w:lineRule="auto"/>
      <w:jc w:val="both"/>
    </w:pPr>
    <w:rPr>
      <w:rFonts w:ascii="Arial" w:hAnsi="Arial"/>
      <w:sz w:val="20"/>
    </w:rPr>
  </w:style>
  <w:style w:type="paragraph" w:styleId="Titre1">
    <w:name w:val="heading 1"/>
    <w:basedOn w:val="Normal"/>
    <w:link w:val="Titre1Car"/>
    <w:uiPriority w:val="1"/>
    <w:qFormat/>
    <w:rsid w:val="008B4856"/>
    <w:pPr>
      <w:widowControl w:val="0"/>
      <w:spacing w:before="60"/>
      <w:ind w:left="112"/>
      <w:outlineLvl w:val="0"/>
    </w:pPr>
    <w:rPr>
      <w:rFonts w:ascii="Trebuchet MS" w:eastAsia="Times New Roman" w:hAnsi="Trebuchet MS" w:cs="Times New Roman"/>
      <w:b/>
      <w:bCs/>
      <w:sz w:val="24"/>
      <w:szCs w:val="24"/>
      <w:u w:val="single"/>
      <w:lang w:val="en-US"/>
    </w:rPr>
  </w:style>
  <w:style w:type="paragraph" w:styleId="Titre2">
    <w:name w:val="heading 2"/>
    <w:basedOn w:val="Normal"/>
    <w:link w:val="Titre2Car"/>
    <w:uiPriority w:val="1"/>
    <w:qFormat/>
    <w:rsid w:val="008B4856"/>
    <w:pPr>
      <w:widowControl w:val="0"/>
      <w:ind w:left="112"/>
      <w:outlineLvl w:val="1"/>
    </w:pPr>
    <w:rPr>
      <w:rFonts w:ascii="Trebuchet MS" w:eastAsia="Times New Roman" w:hAnsi="Trebuchet MS" w:cs="Times New Roman"/>
      <w:b/>
      <w:bCs/>
      <w:i/>
      <w:sz w:val="24"/>
      <w:szCs w:val="24"/>
      <w:u w:val="single"/>
      <w:lang w:val="en-US"/>
    </w:rPr>
  </w:style>
  <w:style w:type="paragraph" w:styleId="Titre3">
    <w:name w:val="heading 3"/>
    <w:basedOn w:val="Normal"/>
    <w:link w:val="Titre3Car"/>
    <w:uiPriority w:val="1"/>
    <w:qFormat/>
    <w:rsid w:val="008B4856"/>
    <w:pPr>
      <w:widowControl w:val="0"/>
      <w:ind w:left="3133"/>
      <w:outlineLvl w:val="2"/>
    </w:pPr>
    <w:rPr>
      <w:rFonts w:ascii="Trebuchet MS" w:eastAsia="Times New Roman" w:hAnsi="Trebuchet MS" w:cs="Times New Roman"/>
      <w:sz w:val="24"/>
      <w:szCs w:val="24"/>
      <w:lang w:val="en-US"/>
    </w:rPr>
  </w:style>
  <w:style w:type="paragraph" w:styleId="Titre4">
    <w:name w:val="heading 4"/>
    <w:basedOn w:val="Normal"/>
    <w:link w:val="Titre4Car"/>
    <w:uiPriority w:val="1"/>
    <w:qFormat/>
    <w:rsid w:val="008B4856"/>
    <w:pPr>
      <w:widowControl w:val="0"/>
      <w:ind w:left="20"/>
      <w:outlineLvl w:val="3"/>
    </w:pPr>
    <w:rPr>
      <w:rFonts w:ascii="Trebuchet MS" w:eastAsia="Times New Roman" w:hAnsi="Trebuchet MS" w:cs="Times New Roman"/>
      <w:i/>
      <w:sz w:val="24"/>
      <w:szCs w:val="24"/>
      <w:lang w:val="en-US"/>
    </w:rPr>
  </w:style>
  <w:style w:type="paragraph" w:styleId="Titre5">
    <w:name w:val="heading 5"/>
    <w:basedOn w:val="Normal"/>
    <w:link w:val="Titre5Car"/>
    <w:uiPriority w:val="1"/>
    <w:qFormat/>
    <w:rsid w:val="008B4856"/>
    <w:pPr>
      <w:widowControl w:val="0"/>
      <w:ind w:left="112"/>
      <w:outlineLvl w:val="4"/>
    </w:pPr>
    <w:rPr>
      <w:rFonts w:ascii="Trebuchet MS" w:eastAsia="Times New Roman" w:hAnsi="Trebuchet MS" w:cs="Times New Roman"/>
      <w:b/>
      <w:bCs/>
      <w:szCs w:val="20"/>
      <w:lang w:val="en-US"/>
    </w:rPr>
  </w:style>
  <w:style w:type="paragraph" w:styleId="Titre6">
    <w:name w:val="heading 6"/>
    <w:basedOn w:val="Normal"/>
    <w:link w:val="Titre6Car"/>
    <w:uiPriority w:val="1"/>
    <w:qFormat/>
    <w:rsid w:val="008B4856"/>
    <w:pPr>
      <w:widowControl w:val="0"/>
      <w:ind w:left="212"/>
      <w:outlineLvl w:val="5"/>
    </w:pPr>
    <w:rPr>
      <w:rFonts w:ascii="Trebuchet MS" w:eastAsia="Times New Roman" w:hAnsi="Trebuchet MS" w:cs="Times New Roman"/>
      <w:b/>
      <w:bCs/>
      <w:i/>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B741A8"/>
    <w:pPr>
      <w:tabs>
        <w:tab w:val="left" w:pos="7088"/>
      </w:tabs>
      <w:spacing w:before="120"/>
      <w:ind w:left="284"/>
    </w:pPr>
    <w:rPr>
      <w:rFonts w:eastAsia="Times New Roman" w:cs="Times New Roman"/>
      <w:szCs w:val="20"/>
    </w:rPr>
  </w:style>
  <w:style w:type="paragraph" w:customStyle="1" w:styleId="textecourant">
    <w:name w:val="texte courant"/>
    <w:basedOn w:val="Normal"/>
    <w:uiPriority w:val="99"/>
    <w:rsid w:val="00AA07CE"/>
    <w:pPr>
      <w:suppressAutoHyphens/>
      <w:autoSpaceDE w:val="0"/>
      <w:autoSpaceDN w:val="0"/>
      <w:adjustRightInd w:val="0"/>
      <w:spacing w:before="113" w:line="220" w:lineRule="atLeast"/>
      <w:textAlignment w:val="center"/>
    </w:pPr>
    <w:rPr>
      <w:rFonts w:cs="Arial"/>
      <w:color w:val="000000"/>
      <w:sz w:val="18"/>
      <w:szCs w:val="18"/>
    </w:rPr>
  </w:style>
  <w:style w:type="paragraph" w:customStyle="1" w:styleId="articleRI">
    <w:name w:val="article RI"/>
    <w:basedOn w:val="Normal"/>
    <w:autoRedefine/>
    <w:rsid w:val="00A4642B"/>
    <w:pPr>
      <w:widowControl w:val="0"/>
      <w:tabs>
        <w:tab w:val="right" w:pos="9000"/>
      </w:tabs>
      <w:spacing w:before="120"/>
      <w:ind w:left="851" w:firstLine="1701"/>
    </w:pPr>
    <w:rPr>
      <w:rFonts w:eastAsia="Times New Roman" w:cs="Arial"/>
      <w:b/>
      <w:bCs/>
      <w:snapToGrid w:val="0"/>
      <w:u w:val="single"/>
    </w:rPr>
  </w:style>
  <w:style w:type="table" w:customStyle="1" w:styleId="Grilledutableau1">
    <w:name w:val="Grille du tableau1"/>
    <w:basedOn w:val="TableauNormal"/>
    <w:next w:val="Grilledutableau"/>
    <w:uiPriority w:val="59"/>
    <w:rsid w:val="00A4641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6691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1"/>
    <w:rsid w:val="008B4856"/>
    <w:rPr>
      <w:rFonts w:ascii="Trebuchet MS" w:eastAsia="Times New Roman" w:hAnsi="Trebuchet MS" w:cs="Times New Roman"/>
      <w:b/>
      <w:bCs/>
      <w:sz w:val="24"/>
      <w:szCs w:val="24"/>
      <w:u w:val="single"/>
      <w:lang w:val="en-US"/>
    </w:rPr>
  </w:style>
  <w:style w:type="character" w:customStyle="1" w:styleId="Titre2Car">
    <w:name w:val="Titre 2 Car"/>
    <w:basedOn w:val="Policepardfaut"/>
    <w:link w:val="Titre2"/>
    <w:uiPriority w:val="1"/>
    <w:rsid w:val="008B4856"/>
    <w:rPr>
      <w:rFonts w:ascii="Trebuchet MS" w:eastAsia="Times New Roman" w:hAnsi="Trebuchet MS" w:cs="Times New Roman"/>
      <w:b/>
      <w:bCs/>
      <w:i/>
      <w:sz w:val="24"/>
      <w:szCs w:val="24"/>
      <w:u w:val="single"/>
      <w:lang w:val="en-US"/>
    </w:rPr>
  </w:style>
  <w:style w:type="character" w:customStyle="1" w:styleId="Titre3Car">
    <w:name w:val="Titre 3 Car"/>
    <w:basedOn w:val="Policepardfaut"/>
    <w:link w:val="Titre3"/>
    <w:uiPriority w:val="1"/>
    <w:rsid w:val="008B4856"/>
    <w:rPr>
      <w:rFonts w:ascii="Trebuchet MS" w:eastAsia="Times New Roman" w:hAnsi="Trebuchet MS" w:cs="Times New Roman"/>
      <w:sz w:val="24"/>
      <w:szCs w:val="24"/>
      <w:lang w:val="en-US"/>
    </w:rPr>
  </w:style>
  <w:style w:type="character" w:customStyle="1" w:styleId="Titre4Car">
    <w:name w:val="Titre 4 Car"/>
    <w:basedOn w:val="Policepardfaut"/>
    <w:link w:val="Titre4"/>
    <w:uiPriority w:val="1"/>
    <w:rsid w:val="008B4856"/>
    <w:rPr>
      <w:rFonts w:ascii="Trebuchet MS" w:eastAsia="Times New Roman" w:hAnsi="Trebuchet MS" w:cs="Times New Roman"/>
      <w:i/>
      <w:sz w:val="24"/>
      <w:szCs w:val="24"/>
      <w:lang w:val="en-US"/>
    </w:rPr>
  </w:style>
  <w:style w:type="character" w:customStyle="1" w:styleId="Titre5Car">
    <w:name w:val="Titre 5 Car"/>
    <w:basedOn w:val="Policepardfaut"/>
    <w:link w:val="Titre5"/>
    <w:uiPriority w:val="1"/>
    <w:rsid w:val="008B4856"/>
    <w:rPr>
      <w:rFonts w:ascii="Trebuchet MS" w:eastAsia="Times New Roman" w:hAnsi="Trebuchet MS" w:cs="Times New Roman"/>
      <w:b/>
      <w:bCs/>
      <w:sz w:val="20"/>
      <w:szCs w:val="20"/>
      <w:lang w:val="en-US"/>
    </w:rPr>
  </w:style>
  <w:style w:type="character" w:customStyle="1" w:styleId="Titre6Car">
    <w:name w:val="Titre 6 Car"/>
    <w:basedOn w:val="Policepardfaut"/>
    <w:link w:val="Titre6"/>
    <w:uiPriority w:val="1"/>
    <w:rsid w:val="008B4856"/>
    <w:rPr>
      <w:rFonts w:ascii="Trebuchet MS" w:eastAsia="Times New Roman" w:hAnsi="Trebuchet MS" w:cs="Times New Roman"/>
      <w:b/>
      <w:bCs/>
      <w:i/>
      <w:sz w:val="20"/>
      <w:szCs w:val="20"/>
      <w:lang w:val="en-US"/>
    </w:rPr>
  </w:style>
  <w:style w:type="numbering" w:customStyle="1" w:styleId="Aucuneliste1">
    <w:name w:val="Aucune liste1"/>
    <w:next w:val="Aucuneliste"/>
    <w:uiPriority w:val="99"/>
    <w:semiHidden/>
    <w:unhideWhenUsed/>
    <w:rsid w:val="008B4856"/>
  </w:style>
  <w:style w:type="table" w:customStyle="1" w:styleId="TableNormal">
    <w:name w:val="Table Normal"/>
    <w:uiPriority w:val="2"/>
    <w:semiHidden/>
    <w:unhideWhenUsed/>
    <w:qFormat/>
    <w:rsid w:val="008B4856"/>
    <w:pPr>
      <w:widowControl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8B4856"/>
    <w:pPr>
      <w:widowControl w:val="0"/>
      <w:ind w:left="112"/>
    </w:pPr>
    <w:rPr>
      <w:rFonts w:ascii="Trebuchet MS" w:eastAsia="Times New Roman" w:hAnsi="Trebuchet MS" w:cs="Times New Roman"/>
      <w:szCs w:val="20"/>
      <w:lang w:val="en-US"/>
    </w:rPr>
  </w:style>
  <w:style w:type="character" w:customStyle="1" w:styleId="CorpsdetexteCar">
    <w:name w:val="Corps de texte Car"/>
    <w:basedOn w:val="Policepardfaut"/>
    <w:link w:val="Corpsdetexte"/>
    <w:uiPriority w:val="1"/>
    <w:rsid w:val="008B4856"/>
    <w:rPr>
      <w:rFonts w:ascii="Trebuchet MS" w:eastAsia="Times New Roman" w:hAnsi="Trebuchet MS" w:cs="Times New Roman"/>
      <w:sz w:val="20"/>
      <w:szCs w:val="20"/>
      <w:lang w:val="en-US"/>
    </w:rPr>
  </w:style>
  <w:style w:type="paragraph" w:customStyle="1" w:styleId="Paragraphedeliste1">
    <w:name w:val="Paragraphe de liste1"/>
    <w:basedOn w:val="Normal"/>
    <w:next w:val="Paragraphedeliste"/>
    <w:uiPriority w:val="1"/>
    <w:qFormat/>
    <w:rsid w:val="008B4856"/>
    <w:pPr>
      <w:widowControl w:val="0"/>
    </w:pPr>
    <w:rPr>
      <w:rFonts w:eastAsia="Times New Roman" w:cs="Times New Roman"/>
      <w:lang w:val="en-US"/>
    </w:rPr>
  </w:style>
  <w:style w:type="paragraph" w:customStyle="1" w:styleId="TableParagraph">
    <w:name w:val="Table Paragraph"/>
    <w:basedOn w:val="Normal"/>
    <w:uiPriority w:val="1"/>
    <w:qFormat/>
    <w:rsid w:val="008B4856"/>
    <w:pPr>
      <w:widowControl w:val="0"/>
    </w:pPr>
    <w:rPr>
      <w:rFonts w:eastAsia="Times New Roman" w:cs="Times New Roman"/>
      <w:lang w:val="en-US"/>
    </w:rPr>
  </w:style>
  <w:style w:type="paragraph" w:customStyle="1" w:styleId="En-tte1">
    <w:name w:val="En-tête1"/>
    <w:basedOn w:val="Normal"/>
    <w:next w:val="En-tte"/>
    <w:link w:val="En-tteCar"/>
    <w:uiPriority w:val="99"/>
    <w:unhideWhenUsed/>
    <w:rsid w:val="008B4856"/>
    <w:pPr>
      <w:widowControl w:val="0"/>
      <w:tabs>
        <w:tab w:val="center" w:pos="4536"/>
        <w:tab w:val="right" w:pos="9072"/>
      </w:tabs>
    </w:pPr>
    <w:rPr>
      <w:rFonts w:cs="Times New Roman"/>
    </w:rPr>
  </w:style>
  <w:style w:type="character" w:customStyle="1" w:styleId="En-tteCar">
    <w:name w:val="En-tête Car"/>
    <w:basedOn w:val="Policepardfaut"/>
    <w:link w:val="En-tte1"/>
    <w:uiPriority w:val="99"/>
    <w:locked/>
    <w:rsid w:val="008B4856"/>
    <w:rPr>
      <w:rFonts w:cs="Times New Roman"/>
    </w:rPr>
  </w:style>
  <w:style w:type="paragraph" w:customStyle="1" w:styleId="Pieddepage1">
    <w:name w:val="Pied de page1"/>
    <w:basedOn w:val="Normal"/>
    <w:next w:val="Pieddepage"/>
    <w:link w:val="PieddepageCar"/>
    <w:uiPriority w:val="99"/>
    <w:unhideWhenUsed/>
    <w:rsid w:val="008B4856"/>
    <w:pPr>
      <w:widowControl w:val="0"/>
      <w:tabs>
        <w:tab w:val="center" w:pos="4536"/>
        <w:tab w:val="right" w:pos="9072"/>
      </w:tabs>
    </w:pPr>
    <w:rPr>
      <w:rFonts w:cs="Times New Roman"/>
    </w:rPr>
  </w:style>
  <w:style w:type="character" w:customStyle="1" w:styleId="PieddepageCar">
    <w:name w:val="Pied de page Car"/>
    <w:basedOn w:val="Policepardfaut"/>
    <w:link w:val="Pieddepage1"/>
    <w:uiPriority w:val="99"/>
    <w:locked/>
    <w:rsid w:val="008B4856"/>
    <w:rPr>
      <w:rFonts w:cs="Times New Roman"/>
    </w:rPr>
  </w:style>
  <w:style w:type="paragraph" w:styleId="Textedebulles">
    <w:name w:val="Balloon Text"/>
    <w:basedOn w:val="Normal"/>
    <w:link w:val="TextedebullesCar"/>
    <w:uiPriority w:val="99"/>
    <w:semiHidden/>
    <w:unhideWhenUsed/>
    <w:rsid w:val="008B4856"/>
    <w:pPr>
      <w:widowControl w:val="0"/>
    </w:pPr>
    <w:rPr>
      <w:rFonts w:ascii="Segoe UI" w:eastAsia="Times New Roman" w:hAnsi="Segoe UI" w:cs="Segoe UI"/>
      <w:sz w:val="18"/>
      <w:szCs w:val="18"/>
      <w:lang w:val="en-US"/>
    </w:rPr>
  </w:style>
  <w:style w:type="character" w:customStyle="1" w:styleId="TextedebullesCar">
    <w:name w:val="Texte de bulles Car"/>
    <w:basedOn w:val="Policepardfaut"/>
    <w:link w:val="Textedebulles"/>
    <w:uiPriority w:val="99"/>
    <w:semiHidden/>
    <w:rsid w:val="008B4856"/>
    <w:rPr>
      <w:rFonts w:ascii="Segoe UI" w:eastAsia="Times New Roman" w:hAnsi="Segoe UI" w:cs="Segoe UI"/>
      <w:sz w:val="18"/>
      <w:szCs w:val="18"/>
      <w:lang w:val="en-US"/>
    </w:rPr>
  </w:style>
  <w:style w:type="character" w:styleId="lev">
    <w:name w:val="Strong"/>
    <w:basedOn w:val="Policepardfaut"/>
    <w:uiPriority w:val="22"/>
    <w:qFormat/>
    <w:rsid w:val="008B4856"/>
    <w:rPr>
      <w:rFonts w:cs="Times New Roman"/>
      <w:b/>
      <w:bCs/>
    </w:rPr>
  </w:style>
  <w:style w:type="character" w:styleId="Lienhypertexte">
    <w:name w:val="Hyperlink"/>
    <w:basedOn w:val="Policepardfaut"/>
    <w:uiPriority w:val="99"/>
    <w:semiHidden/>
    <w:unhideWhenUsed/>
    <w:rsid w:val="008B4856"/>
    <w:rPr>
      <w:rFonts w:cs="Times New Roman"/>
      <w:color w:val="0000FF"/>
      <w:u w:val="single"/>
    </w:rPr>
  </w:style>
  <w:style w:type="paragraph" w:styleId="Paragraphedeliste">
    <w:name w:val="List Paragraph"/>
    <w:basedOn w:val="Normal"/>
    <w:uiPriority w:val="34"/>
    <w:qFormat/>
    <w:rsid w:val="002610C4"/>
    <w:pPr>
      <w:numPr>
        <w:numId w:val="42"/>
      </w:numPr>
      <w:contextualSpacing/>
    </w:pPr>
    <w:rPr>
      <w:rFonts w:cs="Arial"/>
      <w:color w:val="000000"/>
      <w:szCs w:val="20"/>
    </w:rPr>
  </w:style>
  <w:style w:type="paragraph" w:styleId="En-tte">
    <w:name w:val="header"/>
    <w:basedOn w:val="Normal"/>
    <w:link w:val="En-tteCar1"/>
    <w:uiPriority w:val="99"/>
    <w:semiHidden/>
    <w:unhideWhenUsed/>
    <w:rsid w:val="008B4856"/>
    <w:pPr>
      <w:tabs>
        <w:tab w:val="center" w:pos="4536"/>
        <w:tab w:val="right" w:pos="9072"/>
      </w:tabs>
    </w:pPr>
  </w:style>
  <w:style w:type="character" w:customStyle="1" w:styleId="En-tteCar1">
    <w:name w:val="En-tête Car1"/>
    <w:basedOn w:val="Policepardfaut"/>
    <w:link w:val="En-tte"/>
    <w:uiPriority w:val="99"/>
    <w:semiHidden/>
    <w:rsid w:val="008B4856"/>
  </w:style>
  <w:style w:type="paragraph" w:styleId="Pieddepage">
    <w:name w:val="footer"/>
    <w:basedOn w:val="Normal"/>
    <w:link w:val="PieddepageCar1"/>
    <w:uiPriority w:val="99"/>
    <w:semiHidden/>
    <w:unhideWhenUsed/>
    <w:rsid w:val="008B4856"/>
    <w:pPr>
      <w:tabs>
        <w:tab w:val="center" w:pos="4536"/>
        <w:tab w:val="right" w:pos="9072"/>
      </w:tabs>
    </w:pPr>
  </w:style>
  <w:style w:type="character" w:customStyle="1" w:styleId="PieddepageCar1">
    <w:name w:val="Pied de page Car1"/>
    <w:basedOn w:val="Policepardfaut"/>
    <w:link w:val="Pieddepage"/>
    <w:uiPriority w:val="99"/>
    <w:semiHidden/>
    <w:rsid w:val="008B4856"/>
  </w:style>
  <w:style w:type="paragraph" w:customStyle="1" w:styleId="Aucunstyle">
    <w:name w:val="[Aucun style]"/>
    <w:rsid w:val="00DB190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Retraitcorpsdetexte">
    <w:name w:val="Body Text Indent"/>
    <w:basedOn w:val="Normal"/>
    <w:link w:val="RetraitcorpsdetexteCar"/>
    <w:uiPriority w:val="99"/>
    <w:semiHidden/>
    <w:unhideWhenUsed/>
    <w:rsid w:val="002D7670"/>
    <w:pPr>
      <w:spacing w:after="120"/>
      <w:ind w:left="283"/>
    </w:pPr>
  </w:style>
  <w:style w:type="character" w:customStyle="1" w:styleId="RetraitcorpsdetexteCar">
    <w:name w:val="Retrait corps de texte Car"/>
    <w:basedOn w:val="Policepardfaut"/>
    <w:link w:val="Retraitcorpsdetexte"/>
    <w:uiPriority w:val="99"/>
    <w:semiHidden/>
    <w:rsid w:val="002D7670"/>
    <w:rPr>
      <w:rFonts w:ascii="Arial" w:hAnsi="Arial"/>
      <w:sz w:val="20"/>
    </w:rPr>
  </w:style>
  <w:style w:type="paragraph" w:customStyle="1" w:styleId="Style1">
    <w:name w:val="Style 1"/>
    <w:basedOn w:val="Titre3"/>
    <w:link w:val="Style1Car"/>
    <w:qFormat/>
    <w:rsid w:val="00565D14"/>
    <w:pPr>
      <w:autoSpaceDE w:val="0"/>
      <w:autoSpaceDN w:val="0"/>
      <w:spacing w:line="230" w:lineRule="auto"/>
      <w:ind w:left="0" w:right="422"/>
    </w:pPr>
    <w:rPr>
      <w:rFonts w:ascii="Arial" w:eastAsia="Arial" w:hAnsi="Arial" w:cs="Arial"/>
      <w:sz w:val="20"/>
      <w:szCs w:val="20"/>
      <w:u w:color="1F4F69"/>
    </w:rPr>
  </w:style>
  <w:style w:type="character" w:customStyle="1" w:styleId="Style1Car">
    <w:name w:val="Style 1 Car"/>
    <w:basedOn w:val="Titre3Car"/>
    <w:link w:val="Style1"/>
    <w:rsid w:val="00565D14"/>
    <w:rPr>
      <w:rFonts w:ascii="Arial" w:eastAsia="Arial" w:hAnsi="Arial" w:cs="Arial"/>
      <w:sz w:val="20"/>
      <w:szCs w:val="20"/>
      <w:u w:color="1F4F69"/>
      <w:lang w:val="en-US"/>
    </w:rPr>
  </w:style>
  <w:style w:type="paragraph" w:customStyle="1" w:styleId="Default">
    <w:name w:val="Default"/>
    <w:rsid w:val="009764EF"/>
    <w:pPr>
      <w:autoSpaceDE w:val="0"/>
      <w:autoSpaceDN w:val="0"/>
      <w:adjustRightInd w:val="0"/>
      <w:spacing w:after="0" w:line="240" w:lineRule="auto"/>
    </w:pPr>
    <w:rPr>
      <w:rFonts w:ascii="Handwriting - Dakota" w:eastAsia="Calibri" w:hAnsi="Handwriting - Dakota" w:cs="Handwriting - Dakota"/>
      <w:color w:val="000000"/>
      <w:sz w:val="24"/>
      <w:szCs w:val="24"/>
      <w:lang w:eastAsia="en-US"/>
    </w:rPr>
  </w:style>
  <w:style w:type="paragraph" w:customStyle="1" w:styleId="VuConsidrant">
    <w:name w:val="Vu.Considérant"/>
    <w:basedOn w:val="Normal"/>
    <w:rsid w:val="007B44F2"/>
    <w:pPr>
      <w:autoSpaceDE w:val="0"/>
      <w:autoSpaceDN w:val="0"/>
      <w:spacing w:after="140"/>
    </w:pPr>
    <w:rPr>
      <w:rFonts w:eastAsia="Times New Roman" w:cs="Arial"/>
      <w:szCs w:val="20"/>
    </w:rPr>
  </w:style>
  <w:style w:type="paragraph" w:customStyle="1" w:styleId="TiretVuConsidrant">
    <w:name w:val="Tiret Vu.Considérant"/>
    <w:basedOn w:val="VuConsidrant"/>
    <w:rsid w:val="007B44F2"/>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178808">
      <w:bodyDiv w:val="1"/>
      <w:marLeft w:val="0"/>
      <w:marRight w:val="0"/>
      <w:marTop w:val="0"/>
      <w:marBottom w:val="0"/>
      <w:divBdr>
        <w:top w:val="none" w:sz="0" w:space="0" w:color="auto"/>
        <w:left w:val="none" w:sz="0" w:space="0" w:color="auto"/>
        <w:bottom w:val="none" w:sz="0" w:space="0" w:color="auto"/>
        <w:right w:val="none" w:sz="0" w:space="0" w:color="auto"/>
      </w:divBdr>
    </w:div>
    <w:div w:id="1435056838">
      <w:bodyDiv w:val="1"/>
      <w:marLeft w:val="0"/>
      <w:marRight w:val="0"/>
      <w:marTop w:val="0"/>
      <w:marBottom w:val="0"/>
      <w:divBdr>
        <w:top w:val="none" w:sz="0" w:space="0" w:color="auto"/>
        <w:left w:val="none" w:sz="0" w:space="0" w:color="auto"/>
        <w:bottom w:val="none" w:sz="0" w:space="0" w:color="auto"/>
        <w:right w:val="none" w:sz="0" w:space="0" w:color="auto"/>
      </w:divBdr>
      <w:divsChild>
        <w:div w:id="617298198">
          <w:marLeft w:val="0"/>
          <w:marRight w:val="0"/>
          <w:marTop w:val="0"/>
          <w:marBottom w:val="0"/>
          <w:divBdr>
            <w:top w:val="none" w:sz="0" w:space="0" w:color="auto"/>
            <w:left w:val="none" w:sz="0" w:space="0" w:color="auto"/>
            <w:bottom w:val="none" w:sz="0" w:space="0" w:color="auto"/>
            <w:right w:val="none" w:sz="0" w:space="0" w:color="auto"/>
          </w:divBdr>
        </w:div>
        <w:div w:id="478495423">
          <w:marLeft w:val="0"/>
          <w:marRight w:val="0"/>
          <w:marTop w:val="0"/>
          <w:marBottom w:val="0"/>
          <w:divBdr>
            <w:top w:val="none" w:sz="0" w:space="0" w:color="auto"/>
            <w:left w:val="none" w:sz="0" w:space="0" w:color="auto"/>
            <w:bottom w:val="none" w:sz="0" w:space="0" w:color="auto"/>
            <w:right w:val="none" w:sz="0" w:space="0" w:color="auto"/>
          </w:divBdr>
        </w:div>
        <w:div w:id="679964897">
          <w:marLeft w:val="0"/>
          <w:marRight w:val="0"/>
          <w:marTop w:val="0"/>
          <w:marBottom w:val="0"/>
          <w:divBdr>
            <w:top w:val="none" w:sz="0" w:space="0" w:color="auto"/>
            <w:left w:val="none" w:sz="0" w:space="0" w:color="auto"/>
            <w:bottom w:val="none" w:sz="0" w:space="0" w:color="auto"/>
            <w:right w:val="none" w:sz="0" w:space="0" w:color="auto"/>
          </w:divBdr>
        </w:div>
        <w:div w:id="257520190">
          <w:marLeft w:val="0"/>
          <w:marRight w:val="0"/>
          <w:marTop w:val="0"/>
          <w:marBottom w:val="0"/>
          <w:divBdr>
            <w:top w:val="none" w:sz="0" w:space="0" w:color="auto"/>
            <w:left w:val="none" w:sz="0" w:space="0" w:color="auto"/>
            <w:bottom w:val="none" w:sz="0" w:space="0" w:color="auto"/>
            <w:right w:val="none" w:sz="0" w:space="0" w:color="auto"/>
          </w:divBdr>
        </w:div>
        <w:div w:id="1762749992">
          <w:marLeft w:val="0"/>
          <w:marRight w:val="0"/>
          <w:marTop w:val="0"/>
          <w:marBottom w:val="0"/>
          <w:divBdr>
            <w:top w:val="none" w:sz="0" w:space="0" w:color="auto"/>
            <w:left w:val="none" w:sz="0" w:space="0" w:color="auto"/>
            <w:bottom w:val="none" w:sz="0" w:space="0" w:color="auto"/>
            <w:right w:val="none" w:sz="0" w:space="0" w:color="auto"/>
          </w:divBdr>
        </w:div>
        <w:div w:id="336034716">
          <w:marLeft w:val="0"/>
          <w:marRight w:val="0"/>
          <w:marTop w:val="0"/>
          <w:marBottom w:val="0"/>
          <w:divBdr>
            <w:top w:val="none" w:sz="0" w:space="0" w:color="auto"/>
            <w:left w:val="none" w:sz="0" w:space="0" w:color="auto"/>
            <w:bottom w:val="none" w:sz="0" w:space="0" w:color="auto"/>
            <w:right w:val="none" w:sz="0" w:space="0" w:color="auto"/>
          </w:divBdr>
        </w:div>
        <w:div w:id="932472934">
          <w:marLeft w:val="0"/>
          <w:marRight w:val="0"/>
          <w:marTop w:val="0"/>
          <w:marBottom w:val="0"/>
          <w:divBdr>
            <w:top w:val="none" w:sz="0" w:space="0" w:color="auto"/>
            <w:left w:val="none" w:sz="0" w:space="0" w:color="auto"/>
            <w:bottom w:val="none" w:sz="0" w:space="0" w:color="auto"/>
            <w:right w:val="none" w:sz="0" w:space="0" w:color="auto"/>
          </w:divBdr>
        </w:div>
        <w:div w:id="638268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arte graphique">
  <a:themeElements>
    <a:clrScheme name="Charte graphique CDG">
      <a:dk1>
        <a:srgbClr val="000000"/>
      </a:dk1>
      <a:lt1>
        <a:srgbClr val="FFFFFF"/>
      </a:lt1>
      <a:dk2>
        <a:srgbClr val="404040"/>
      </a:dk2>
      <a:lt2>
        <a:srgbClr val="BFBFBF"/>
      </a:lt2>
      <a:accent1>
        <a:srgbClr val="C64A25"/>
      </a:accent1>
      <a:accent2>
        <a:srgbClr val="0F304D"/>
      </a:accent2>
      <a:accent3>
        <a:srgbClr val="86C0C9"/>
      </a:accent3>
      <a:accent4>
        <a:srgbClr val="FFA93A"/>
      </a:accent4>
      <a:accent5>
        <a:srgbClr val="FF2D21"/>
      </a:accent5>
      <a:accent6>
        <a:srgbClr val="6C2085"/>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3C22F27A9B87449CE134198820E099" ma:contentTypeVersion="5" ma:contentTypeDescription="Create a new document." ma:contentTypeScope="" ma:versionID="328ac593fb51efac8da83c09309297cf">
  <xsd:schema xmlns:xsd="http://www.w3.org/2001/XMLSchema" xmlns:xs="http://www.w3.org/2001/XMLSchema" xmlns:p="http://schemas.microsoft.com/office/2006/metadata/properties" xmlns:ns3="8bf0c57a-7207-474d-ba07-9a02bad6e9cb" targetNamespace="http://schemas.microsoft.com/office/2006/metadata/properties" ma:root="true" ma:fieldsID="de7271c1d83c9588c1032f0df1201fed" ns3:_="">
    <xsd:import namespace="8bf0c57a-7207-474d-ba07-9a02bad6e9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0c57a-7207-474d-ba07-9a02bad6e9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539E-A2E6-4050-91F1-75AFA9F7258E}">
  <ds:schemaRefs>
    <ds:schemaRef ds:uri="http://schemas.microsoft.com/sharepoint/v3/contenttype/forms"/>
  </ds:schemaRefs>
</ds:datastoreItem>
</file>

<file path=customXml/itemProps2.xml><?xml version="1.0" encoding="utf-8"?>
<ds:datastoreItem xmlns:ds="http://schemas.openxmlformats.org/officeDocument/2006/customXml" ds:itemID="{F6DCF78B-DB1C-4D31-B5BB-78301AEF3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0c57a-7207-474d-ba07-9a02bad6e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2C8C2-1B83-4B24-9098-97500439BFC2}">
  <ds:schemaRefs>
    <ds:schemaRef ds:uri="http://schemas.microsoft.com/office/2006/documentManagement/types"/>
    <ds:schemaRef ds:uri="8bf0c57a-7207-474d-ba07-9a02bad6e9c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34282E3-E286-4428-A0DF-89CBCE28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954</Words>
  <Characters>5252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Duval</dc:creator>
  <cp:lastModifiedBy>Marie Bilheux</cp:lastModifiedBy>
  <cp:revision>3</cp:revision>
  <cp:lastPrinted>2020-03-10T16:34:00Z</cp:lastPrinted>
  <dcterms:created xsi:type="dcterms:W3CDTF">2025-10-03T07:40:00Z</dcterms:created>
  <dcterms:modified xsi:type="dcterms:W3CDTF">2025-10-03T07:40:00Z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0x0101000A3C22F27A9B87449CE134198820E099</vt:lpwstr>
  </property>
</Properties>
</file>